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07"/>
        <w:tblW w:w="16155" w:type="dxa"/>
        <w:tblLook w:val="04A0" w:firstRow="1" w:lastRow="0" w:firstColumn="1" w:lastColumn="0" w:noHBand="0" w:noVBand="1"/>
      </w:tblPr>
      <w:tblGrid>
        <w:gridCol w:w="4172"/>
        <w:gridCol w:w="2661"/>
        <w:gridCol w:w="2453"/>
        <w:gridCol w:w="2820"/>
        <w:gridCol w:w="4049"/>
      </w:tblGrid>
      <w:tr w:rsidR="00824984" w:rsidTr="000040CF">
        <w:trPr>
          <w:trHeight w:val="3393"/>
        </w:trPr>
        <w:tc>
          <w:tcPr>
            <w:tcW w:w="4248" w:type="dxa"/>
          </w:tcPr>
          <w:p w:rsidR="008F6DA6" w:rsidRPr="0076196F" w:rsidRDefault="008F6DA6" w:rsidP="00E95438">
            <w:pPr>
              <w:rPr>
                <w:rFonts w:ascii="Letter-join Plus 40" w:hAnsi="Letter-join Plus 40"/>
                <w:b/>
                <w:sz w:val="20"/>
                <w:szCs w:val="20"/>
                <w:u w:val="single"/>
              </w:rPr>
            </w:pPr>
            <w:r w:rsidRPr="0076196F">
              <w:rPr>
                <w:rFonts w:ascii="Letter-join Plus 40" w:hAnsi="Letter-join Plus 40"/>
                <w:b/>
                <w:noProof/>
                <w:sz w:val="20"/>
                <w:szCs w:val="20"/>
                <w:u w:val="single"/>
                <w:lang w:eastAsia="en-GB"/>
              </w:rPr>
              <w:drawing>
                <wp:anchor distT="0" distB="0" distL="114300" distR="114300" simplePos="0" relativeHeight="251667456" behindDoc="1" locked="0" layoutInCell="1" allowOverlap="1" wp14:anchorId="3BB7DF00" wp14:editId="17F2E649">
                  <wp:simplePos x="0" y="0"/>
                  <wp:positionH relativeFrom="column">
                    <wp:posOffset>1733550</wp:posOffset>
                  </wp:positionH>
                  <wp:positionV relativeFrom="paragraph">
                    <wp:posOffset>53975</wp:posOffset>
                  </wp:positionV>
                  <wp:extent cx="1009650" cy="806450"/>
                  <wp:effectExtent l="0" t="0" r="0" b="0"/>
                  <wp:wrapTight wrapText="bothSides">
                    <wp:wrapPolygon edited="0">
                      <wp:start x="0" y="0"/>
                      <wp:lineTo x="0" y="20920"/>
                      <wp:lineTo x="21192" y="2092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CeqboBDd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806450"/>
                          </a:xfrm>
                          <a:prstGeom prst="rect">
                            <a:avLst/>
                          </a:prstGeom>
                        </pic:spPr>
                      </pic:pic>
                    </a:graphicData>
                  </a:graphic>
                  <wp14:sizeRelH relativeFrom="page">
                    <wp14:pctWidth>0</wp14:pctWidth>
                  </wp14:sizeRelH>
                  <wp14:sizeRelV relativeFrom="page">
                    <wp14:pctHeight>0</wp14:pctHeight>
                  </wp14:sizeRelV>
                </wp:anchor>
              </w:drawing>
            </w:r>
            <w:r w:rsidRPr="0076196F">
              <w:rPr>
                <w:rFonts w:ascii="Letter-join Plus 40" w:hAnsi="Letter-join Plus 40"/>
                <w:b/>
                <w:sz w:val="20"/>
                <w:szCs w:val="20"/>
                <w:u w:val="single"/>
              </w:rPr>
              <w:t>English</w:t>
            </w:r>
          </w:p>
          <w:p w:rsidR="008F6DA6" w:rsidRPr="0076196F" w:rsidRDefault="008F6DA6" w:rsidP="00F016A0">
            <w:pPr>
              <w:rPr>
                <w:rFonts w:ascii="Letter-join Plus 40" w:hAnsi="Letter-join Plus 40"/>
                <w:sz w:val="20"/>
                <w:szCs w:val="20"/>
              </w:rPr>
            </w:pPr>
            <w:r w:rsidRPr="0076196F">
              <w:rPr>
                <w:rFonts w:ascii="Letter-join Plus 40" w:hAnsi="Letter-join Plus 40"/>
                <w:sz w:val="20"/>
                <w:szCs w:val="20"/>
              </w:rPr>
              <w:t xml:space="preserve">Our core text will be the wordless picture book, Flotsam. Through this text engage in role play and debates to supplement our genres such as persuasive writing. </w:t>
            </w:r>
          </w:p>
          <w:p w:rsidR="008F6DA6" w:rsidRPr="0076196F" w:rsidRDefault="008F6DA6" w:rsidP="00F016A0">
            <w:pPr>
              <w:rPr>
                <w:rFonts w:ascii="Letter-join Plus 40" w:hAnsi="Letter-join Plus 40"/>
                <w:sz w:val="20"/>
                <w:szCs w:val="20"/>
              </w:rPr>
            </w:pPr>
            <w:r w:rsidRPr="0076196F">
              <w:rPr>
                <w:rFonts w:ascii="Letter-join Plus 40" w:hAnsi="Letter-join Plus 40"/>
                <w:sz w:val="20"/>
                <w:szCs w:val="20"/>
              </w:rPr>
              <w:t xml:space="preserve">In addition, we will continue our Jolly Grammar twice a week with standalone spelling and grammar lessons to aid our writing. </w:t>
            </w:r>
          </w:p>
        </w:tc>
        <w:tc>
          <w:tcPr>
            <w:tcW w:w="2480" w:type="dxa"/>
          </w:tcPr>
          <w:p w:rsidR="008F6DA6" w:rsidRDefault="008F6DA6" w:rsidP="00984E0B">
            <w:pPr>
              <w:rPr>
                <w:rFonts w:ascii="Letter-join Plus 40" w:hAnsi="Letter-join Plus 40"/>
                <w:b/>
                <w:sz w:val="20"/>
                <w:szCs w:val="20"/>
                <w:u w:val="single"/>
              </w:rPr>
            </w:pPr>
            <w:r w:rsidRPr="0076196F">
              <w:rPr>
                <w:rFonts w:ascii="Letter-join Plus 40" w:eastAsia="Times New Roman" w:hAnsi="Letter-join Plus 40"/>
                <w:color w:val="000000"/>
                <w:sz w:val="20"/>
                <w:szCs w:val="20"/>
              </w:rPr>
              <w:t xml:space="preserve"> </w:t>
            </w:r>
            <w:r w:rsidRPr="0076196F">
              <w:rPr>
                <w:rFonts w:ascii="Letter-join Plus 40" w:hAnsi="Letter-join Plus 40"/>
                <w:b/>
                <w:sz w:val="20"/>
                <w:szCs w:val="20"/>
                <w:u w:val="single"/>
              </w:rPr>
              <w:t>Maths</w:t>
            </w:r>
          </w:p>
          <w:p w:rsidR="008F6DA6" w:rsidRPr="008F6DA6" w:rsidRDefault="008F6DA6" w:rsidP="00984E0B">
            <w:pPr>
              <w:rPr>
                <w:rFonts w:ascii="Letter-join Plus 40" w:hAnsi="Letter-join Plus 40"/>
                <w:sz w:val="20"/>
                <w:szCs w:val="20"/>
              </w:rPr>
            </w:pPr>
            <w:r w:rsidRPr="008F6DA6">
              <w:rPr>
                <w:rFonts w:ascii="Letter-join Plus 40" w:hAnsi="Letter-join Plus 40"/>
                <w:sz w:val="20"/>
                <w:szCs w:val="20"/>
              </w:rPr>
              <w:t xml:space="preserve">We will continue with number, using 10s, 100s and 1000s to multiply/divide large numbers. We will move onto geometry in particular angles and shapes before exploring fractions. </w:t>
            </w:r>
          </w:p>
        </w:tc>
        <w:tc>
          <w:tcPr>
            <w:tcW w:w="2481" w:type="dxa"/>
          </w:tcPr>
          <w:p w:rsidR="008F6DA6" w:rsidRPr="00824984" w:rsidRDefault="008F6DA6" w:rsidP="00157998">
            <w:pPr>
              <w:rPr>
                <w:rFonts w:ascii="Letter-join Plus 40" w:hAnsi="Letter-join Plus 40"/>
                <w:sz w:val="20"/>
                <w:szCs w:val="20"/>
                <w:u w:val="single"/>
              </w:rPr>
            </w:pPr>
            <w:r w:rsidRPr="00824984">
              <w:rPr>
                <w:rFonts w:ascii="Letter-join Plus 40" w:hAnsi="Letter-join Plus 40"/>
                <w:sz w:val="20"/>
                <w:szCs w:val="20"/>
                <w:u w:val="single"/>
              </w:rPr>
              <w:t>Spanish</w:t>
            </w:r>
          </w:p>
          <w:p w:rsidR="008F6DA6" w:rsidRPr="008F6DA6" w:rsidRDefault="00824984" w:rsidP="00824984">
            <w:pPr>
              <w:rPr>
                <w:rFonts w:ascii="Letter-join Plus 40" w:hAnsi="Letter-join Plus 40"/>
                <w:sz w:val="20"/>
                <w:szCs w:val="20"/>
              </w:rPr>
            </w:pPr>
            <w:r>
              <w:rPr>
                <w:rFonts w:ascii="Letter-join Plus 40" w:hAnsi="Letter-join Plus 40"/>
                <w:noProof/>
                <w:sz w:val="20"/>
                <w:szCs w:val="20"/>
                <w:lang w:eastAsia="en-GB"/>
              </w:rPr>
              <w:drawing>
                <wp:anchor distT="0" distB="0" distL="114300" distR="114300" simplePos="0" relativeHeight="251668480" behindDoc="1" locked="0" layoutInCell="1" allowOverlap="1" wp14:anchorId="37D54A56" wp14:editId="0C9198CA">
                  <wp:simplePos x="0" y="0"/>
                  <wp:positionH relativeFrom="column">
                    <wp:posOffset>718820</wp:posOffset>
                  </wp:positionH>
                  <wp:positionV relativeFrom="paragraph">
                    <wp:posOffset>1180465</wp:posOffset>
                  </wp:positionV>
                  <wp:extent cx="642620" cy="428625"/>
                  <wp:effectExtent l="0" t="0" r="5080" b="9525"/>
                  <wp:wrapTight wrapText="bothSides">
                    <wp:wrapPolygon edited="0">
                      <wp:start x="0" y="0"/>
                      <wp:lineTo x="0" y="21120"/>
                      <wp:lineTo x="21130" y="21120"/>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lag_of_Spai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620" cy="428625"/>
                          </a:xfrm>
                          <a:prstGeom prst="rect">
                            <a:avLst/>
                          </a:prstGeom>
                        </pic:spPr>
                      </pic:pic>
                    </a:graphicData>
                  </a:graphic>
                  <wp14:sizeRelH relativeFrom="page">
                    <wp14:pctWidth>0</wp14:pctWidth>
                  </wp14:sizeRelH>
                  <wp14:sizeRelV relativeFrom="page">
                    <wp14:pctHeight>0</wp14:pctHeight>
                  </wp14:sizeRelV>
                </wp:anchor>
              </w:drawing>
            </w:r>
            <w:r w:rsidRPr="00824984">
              <w:rPr>
                <w:rFonts w:ascii="Letter-join Plus 40" w:hAnsi="Letter-join Plus 40"/>
                <w:sz w:val="20"/>
                <w:szCs w:val="20"/>
              </w:rPr>
              <w:t xml:space="preserve">We will </w:t>
            </w:r>
            <w:r w:rsidRPr="00824984">
              <w:rPr>
                <w:rFonts w:ascii="Letter-join Plus 40" w:hAnsi="Letter-join Plus 40"/>
                <w:sz w:val="20"/>
                <w:szCs w:val="20"/>
              </w:rPr>
              <w:t>follow a story an</w:t>
            </w:r>
            <w:r w:rsidRPr="00824984">
              <w:rPr>
                <w:rFonts w:ascii="Letter-join Plus 40" w:hAnsi="Letter-join Plus 40"/>
                <w:sz w:val="20"/>
                <w:szCs w:val="20"/>
              </w:rPr>
              <w:t xml:space="preserve">d join in the repeated parts, </w:t>
            </w:r>
            <w:r w:rsidRPr="00824984">
              <w:rPr>
                <w:rFonts w:ascii="Letter-join Plus 40" w:hAnsi="Letter-join Plus 40"/>
                <w:sz w:val="20"/>
                <w:szCs w:val="20"/>
              </w:rPr>
              <w:t xml:space="preserve">say what foods from a set </w:t>
            </w:r>
            <w:r w:rsidRPr="00824984">
              <w:rPr>
                <w:rFonts w:ascii="Letter-join Plus 40" w:hAnsi="Letter-join Plus 40"/>
                <w:sz w:val="20"/>
                <w:szCs w:val="20"/>
              </w:rPr>
              <w:t xml:space="preserve">we like/dislike, </w:t>
            </w:r>
            <w:r w:rsidRPr="00824984">
              <w:rPr>
                <w:rFonts w:ascii="Letter-join Plus 40" w:hAnsi="Letter-join Plus 40"/>
                <w:sz w:val="20"/>
                <w:szCs w:val="20"/>
              </w:rPr>
              <w:t>desc</w:t>
            </w:r>
            <w:r w:rsidRPr="00824984">
              <w:rPr>
                <w:rFonts w:ascii="Letter-join Plus 40" w:hAnsi="Letter-join Plus 40"/>
                <w:sz w:val="20"/>
                <w:szCs w:val="20"/>
              </w:rPr>
              <w:t xml:space="preserve">ribe the colour of an object and finally, </w:t>
            </w:r>
            <w:r w:rsidRPr="00824984">
              <w:rPr>
                <w:rFonts w:ascii="Letter-join Plus 40" w:hAnsi="Letter-join Plus 40"/>
                <w:sz w:val="20"/>
                <w:szCs w:val="20"/>
              </w:rPr>
              <w:t>ask politely for something.</w:t>
            </w:r>
          </w:p>
        </w:tc>
        <w:tc>
          <w:tcPr>
            <w:tcW w:w="2835" w:type="dxa"/>
          </w:tcPr>
          <w:p w:rsidR="008F6DA6" w:rsidRPr="008F6DA6" w:rsidRDefault="008F6DA6" w:rsidP="000A08DC">
            <w:pPr>
              <w:rPr>
                <w:rFonts w:ascii="Letter-join Plus 40" w:hAnsi="Letter-join Plus 40"/>
                <w:b/>
                <w:sz w:val="20"/>
                <w:szCs w:val="20"/>
                <w:u w:val="single"/>
              </w:rPr>
            </w:pPr>
            <w:r w:rsidRPr="008F6DA6">
              <w:rPr>
                <w:rFonts w:ascii="Letter-join Plus 40" w:hAnsi="Letter-join Plus 40"/>
                <w:b/>
                <w:sz w:val="20"/>
                <w:szCs w:val="20"/>
                <w:u w:val="single"/>
              </w:rPr>
              <w:t xml:space="preserve">Physical Education </w:t>
            </w:r>
          </w:p>
          <w:p w:rsidR="008F6DA6" w:rsidRPr="008F6DA6" w:rsidRDefault="008F6DA6" w:rsidP="00E665C8">
            <w:pPr>
              <w:rPr>
                <w:rFonts w:ascii="Letter-join Plus 40" w:hAnsi="Letter-join Plus 40"/>
                <w:b/>
                <w:i/>
                <w:sz w:val="20"/>
                <w:szCs w:val="20"/>
              </w:rPr>
            </w:pPr>
            <w:r w:rsidRPr="008F6DA6">
              <w:rPr>
                <w:rFonts w:ascii="Letter-join Plus 40" w:hAnsi="Letter-join Plus 40"/>
                <w:b/>
                <w:i/>
                <w:sz w:val="20"/>
                <w:szCs w:val="20"/>
                <w:u w:val="single"/>
              </w:rPr>
              <w:t>Swimming</w:t>
            </w:r>
            <w:r w:rsidRPr="008F6DA6">
              <w:rPr>
                <w:rFonts w:ascii="Letter-join Plus 40" w:hAnsi="Letter-join Plus 40"/>
                <w:b/>
                <w:i/>
                <w:sz w:val="20"/>
                <w:szCs w:val="20"/>
              </w:rPr>
              <w:t xml:space="preserve"> - </w:t>
            </w:r>
            <w:r w:rsidRPr="008F6DA6">
              <w:rPr>
                <w:rFonts w:ascii="Letter-join Plus 40" w:hAnsi="Letter-join Plus 40"/>
                <w:sz w:val="20"/>
                <w:szCs w:val="20"/>
              </w:rPr>
              <w:t xml:space="preserve">We will attend a </w:t>
            </w:r>
            <w:r>
              <w:rPr>
                <w:rFonts w:ascii="Letter-join Plus 40" w:hAnsi="Letter-join Plus 40"/>
                <w:sz w:val="20"/>
                <w:szCs w:val="20"/>
              </w:rPr>
              <w:t xml:space="preserve">weekly </w:t>
            </w:r>
            <w:r w:rsidRPr="008F6DA6">
              <w:rPr>
                <w:rFonts w:ascii="Letter-join Plus 40" w:hAnsi="Letter-join Plus 40"/>
                <w:sz w:val="20"/>
                <w:szCs w:val="20"/>
              </w:rPr>
              <w:t>swimming lesson at our nearby pool.</w:t>
            </w:r>
          </w:p>
          <w:p w:rsidR="008F6DA6" w:rsidRPr="008F6DA6" w:rsidRDefault="008F6DA6" w:rsidP="008F6DA6">
            <w:pPr>
              <w:rPr>
                <w:rFonts w:ascii="Letter-join Plus 40" w:hAnsi="Letter-join Plus 40"/>
                <w:b/>
                <w:i/>
                <w:sz w:val="20"/>
                <w:szCs w:val="20"/>
                <w:u w:val="single"/>
              </w:rPr>
            </w:pPr>
            <w:r w:rsidRPr="008F6DA6">
              <w:rPr>
                <w:rFonts w:ascii="Letter-join Plus 40" w:hAnsi="Letter-join Plus 40"/>
                <w:b/>
                <w:i/>
                <w:sz w:val="20"/>
                <w:szCs w:val="20"/>
                <w:u w:val="single"/>
              </w:rPr>
              <w:t>Dance</w:t>
            </w:r>
            <w:r w:rsidRPr="008F6DA6">
              <w:rPr>
                <w:rFonts w:ascii="Letter-join Plus 40" w:hAnsi="Letter-join Plus 40"/>
                <w:b/>
                <w:i/>
                <w:sz w:val="20"/>
                <w:szCs w:val="20"/>
              </w:rPr>
              <w:t xml:space="preserve"> -  </w:t>
            </w:r>
            <w:r w:rsidRPr="008F6DA6">
              <w:rPr>
                <w:rFonts w:ascii="Letter-join Plus 40" w:hAnsi="Letter-join Plus 40"/>
                <w:sz w:val="20"/>
                <w:szCs w:val="20"/>
              </w:rPr>
              <w:t xml:space="preserve"> We will </w:t>
            </w:r>
            <w:r>
              <w:rPr>
                <w:rFonts w:ascii="Letter-join Plus 40" w:hAnsi="Letter-join Plus 40"/>
                <w:sz w:val="20"/>
                <w:szCs w:val="20"/>
              </w:rPr>
              <w:t>combine</w:t>
            </w:r>
            <w:r w:rsidRPr="008F6DA6">
              <w:rPr>
                <w:rFonts w:ascii="Letter-join Plus 40" w:hAnsi="Letter-join Plus 40"/>
                <w:sz w:val="20"/>
                <w:szCs w:val="20"/>
              </w:rPr>
              <w:t xml:space="preserve"> a number of </w:t>
            </w:r>
            <w:r>
              <w:rPr>
                <w:rFonts w:ascii="Letter-join Plus 40" w:hAnsi="Letter-join Plus 40"/>
                <w:sz w:val="20"/>
                <w:szCs w:val="20"/>
              </w:rPr>
              <w:t xml:space="preserve">movement/patterns. </w:t>
            </w:r>
            <w:r w:rsidRPr="008F6DA6">
              <w:rPr>
                <w:rFonts w:ascii="Letter-join Plus 40" w:hAnsi="Letter-join Plus 40"/>
                <w:sz w:val="20"/>
                <w:szCs w:val="20"/>
              </w:rPr>
              <w:t xml:space="preserve">We will </w:t>
            </w:r>
            <w:r w:rsidRPr="008F6DA6">
              <w:rPr>
                <w:rFonts w:ascii="Letter-join Plus 40" w:hAnsi="Letter-join Plus 40"/>
                <w:sz w:val="20"/>
                <w:szCs w:val="20"/>
              </w:rPr>
              <w:t xml:space="preserve">begin to understand </w:t>
            </w:r>
            <w:r w:rsidRPr="008F6DA6">
              <w:rPr>
                <w:rFonts w:ascii="Letter-join Plus 40" w:hAnsi="Letter-join Plus 40"/>
                <w:sz w:val="20"/>
                <w:szCs w:val="20"/>
              </w:rPr>
              <w:t xml:space="preserve">the importance of warming up and </w:t>
            </w:r>
            <w:r>
              <w:rPr>
                <w:rFonts w:ascii="Letter-join Plus 40" w:hAnsi="Letter-join Plus 40"/>
                <w:sz w:val="20"/>
                <w:szCs w:val="20"/>
              </w:rPr>
              <w:t>identify strengths/areas we</w:t>
            </w:r>
            <w:r w:rsidRPr="008F6DA6">
              <w:rPr>
                <w:rFonts w:ascii="Letter-join Plus 40" w:hAnsi="Letter-join Plus 40"/>
                <w:sz w:val="20"/>
                <w:szCs w:val="20"/>
              </w:rPr>
              <w:t xml:space="preserve"> could improve.</w:t>
            </w:r>
          </w:p>
        </w:tc>
        <w:tc>
          <w:tcPr>
            <w:tcW w:w="4111" w:type="dxa"/>
          </w:tcPr>
          <w:p w:rsidR="008F6DA6" w:rsidRPr="0076196F" w:rsidRDefault="008F6DA6" w:rsidP="00F016A0">
            <w:pPr>
              <w:rPr>
                <w:rFonts w:ascii="Letter-join Plus 40" w:hAnsi="Letter-join Plus 40"/>
                <w:b/>
                <w:sz w:val="20"/>
                <w:szCs w:val="20"/>
                <w:u w:val="single"/>
              </w:rPr>
            </w:pPr>
            <w:r w:rsidRPr="0076196F">
              <w:rPr>
                <w:rFonts w:ascii="Letter-join Plus 40" w:hAnsi="Letter-join Plus 40"/>
                <w:b/>
                <w:sz w:val="20"/>
                <w:szCs w:val="20"/>
                <w:u w:val="single"/>
              </w:rPr>
              <w:t>Design Technology</w:t>
            </w:r>
          </w:p>
          <w:p w:rsidR="008F6DA6" w:rsidRPr="0076196F" w:rsidRDefault="008F6DA6" w:rsidP="00F016A0">
            <w:pPr>
              <w:widowControl w:val="0"/>
              <w:rPr>
                <w:rFonts w:ascii="Letter-join Plus 40" w:hAnsi="Letter-join Plus 40" w:cstheme="majorHAnsi"/>
                <w:sz w:val="20"/>
                <w:szCs w:val="20"/>
              </w:rPr>
            </w:pPr>
            <w:r w:rsidRPr="0076196F">
              <w:rPr>
                <w:rFonts w:ascii="Letter-join Plus 40" w:hAnsi="Letter-join Plus 40" w:cstheme="majorHAnsi"/>
                <w:sz w:val="20"/>
                <w:szCs w:val="20"/>
              </w:rPr>
              <w:t>We will learn to join textiles of different types in different ways and choose textiles both for their appearance /qualities. Following on, we will explore</w:t>
            </w:r>
          </w:p>
          <w:p w:rsidR="008F6DA6" w:rsidRPr="0076196F" w:rsidRDefault="008F6DA6" w:rsidP="00F016A0">
            <w:pPr>
              <w:widowControl w:val="0"/>
              <w:ind w:right="140"/>
              <w:rPr>
                <w:rFonts w:ascii="Letter-join Plus 40" w:hAnsi="Letter-join Plus 40" w:cstheme="majorHAnsi"/>
                <w:sz w:val="20"/>
                <w:szCs w:val="20"/>
              </w:rPr>
            </w:pPr>
            <w:r w:rsidRPr="0076196F">
              <w:rPr>
                <w:rFonts w:ascii="Letter-join Plus 40" w:hAnsi="Letter-join Plus 40" w:cstheme="majorHAnsi"/>
                <w:sz w:val="20"/>
                <w:szCs w:val="20"/>
              </w:rPr>
              <w:t>accurately making cuts and holes to join materials. Finally we will carry out an evaluation and discuss what we would change to improve our designs.</w:t>
            </w:r>
          </w:p>
        </w:tc>
      </w:tr>
      <w:tr w:rsidR="00824984" w:rsidTr="0076196F">
        <w:trPr>
          <w:trHeight w:val="3397"/>
        </w:trPr>
        <w:tc>
          <w:tcPr>
            <w:tcW w:w="4248" w:type="dxa"/>
          </w:tcPr>
          <w:p w:rsidR="00F016A0" w:rsidRPr="0076196F" w:rsidRDefault="00F016A0" w:rsidP="00F016A0">
            <w:pPr>
              <w:rPr>
                <w:rFonts w:ascii="Letter-join Plus 40" w:hAnsi="Letter-join Plus 40"/>
                <w:sz w:val="20"/>
                <w:szCs w:val="20"/>
              </w:rPr>
            </w:pPr>
            <w:r w:rsidRPr="0076196F">
              <w:rPr>
                <w:rFonts w:ascii="Letter-join Plus 40" w:hAnsi="Letter-join Plus 40"/>
                <w:b/>
                <w:sz w:val="20"/>
                <w:szCs w:val="20"/>
                <w:u w:val="single"/>
              </w:rPr>
              <w:t xml:space="preserve">Geography – </w:t>
            </w:r>
          </w:p>
          <w:p w:rsidR="00F016A0" w:rsidRPr="0076196F" w:rsidRDefault="00F016A0" w:rsidP="0076196F">
            <w:pPr>
              <w:widowControl w:val="0"/>
              <w:rPr>
                <w:rFonts w:ascii="Letter-join Plus 40" w:hAnsi="Letter-join Plus 40" w:cstheme="majorHAnsi"/>
                <w:sz w:val="20"/>
                <w:szCs w:val="20"/>
              </w:rPr>
            </w:pPr>
            <w:r w:rsidRPr="0076196F">
              <w:rPr>
                <w:rFonts w:ascii="Letter-join Plus 40" w:hAnsi="Letter-join Plus 40"/>
                <w:sz w:val="20"/>
                <w:szCs w:val="20"/>
              </w:rPr>
              <w:t>We will find out what coasts are and how they are formed, the physical features of coasts and the processes of erosion that affect them. In addition, we will explore different strategies of coastal management and identify different types of beaches. We will use maps and secondary sources to research and describe coastal areas and learn how changes in land use will affect people and the environment in different ways.</w:t>
            </w:r>
          </w:p>
        </w:tc>
        <w:tc>
          <w:tcPr>
            <w:tcW w:w="7796" w:type="dxa"/>
            <w:gridSpan w:val="3"/>
          </w:tcPr>
          <w:p w:rsidR="00F016A0" w:rsidRPr="0076196F" w:rsidRDefault="0076196F" w:rsidP="008104E9">
            <w:pPr>
              <w:jc w:val="center"/>
              <w:rPr>
                <w:rFonts w:ascii="Letter-join Plus 40" w:hAnsi="Letter-join Plus 40"/>
                <w:b/>
                <w:i/>
                <w:sz w:val="20"/>
                <w:szCs w:val="20"/>
                <w:u w:val="single"/>
              </w:rPr>
            </w:pPr>
            <w:r w:rsidRPr="0076196F">
              <w:rPr>
                <w:rFonts w:ascii="Letter-join Plus 40" w:hAnsi="Letter-join Plus 40"/>
                <w:noProof/>
                <w:sz w:val="20"/>
                <w:szCs w:val="20"/>
                <w:lang w:eastAsia="en-GB"/>
              </w:rPr>
              <w:drawing>
                <wp:anchor distT="0" distB="0" distL="114300" distR="114300" simplePos="0" relativeHeight="251663360" behindDoc="1" locked="0" layoutInCell="1" allowOverlap="1" wp14:anchorId="5544640C" wp14:editId="3BBF06DD">
                  <wp:simplePos x="0" y="0"/>
                  <wp:positionH relativeFrom="column">
                    <wp:posOffset>730885</wp:posOffset>
                  </wp:positionH>
                  <wp:positionV relativeFrom="paragraph">
                    <wp:posOffset>340995</wp:posOffset>
                  </wp:positionV>
                  <wp:extent cx="3382010" cy="1902460"/>
                  <wp:effectExtent l="0" t="0" r="889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M00746_143070739_still_1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2010" cy="1902460"/>
                          </a:xfrm>
                          <a:prstGeom prst="rect">
                            <a:avLst/>
                          </a:prstGeom>
                        </pic:spPr>
                      </pic:pic>
                    </a:graphicData>
                  </a:graphic>
                  <wp14:sizeRelH relativeFrom="page">
                    <wp14:pctWidth>0</wp14:pctWidth>
                  </wp14:sizeRelH>
                  <wp14:sizeRelV relativeFrom="page">
                    <wp14:pctHeight>0</wp14:pctHeight>
                  </wp14:sizeRelV>
                </wp:anchor>
              </w:drawing>
            </w:r>
            <w:r w:rsidR="00F016A0" w:rsidRPr="0076196F">
              <w:rPr>
                <w:rFonts w:ascii="Letter-join Plus 40" w:hAnsi="Letter-join Plus 40"/>
                <w:b/>
                <w:i/>
                <w:sz w:val="20"/>
                <w:szCs w:val="20"/>
                <w:u w:val="single"/>
              </w:rPr>
              <w:t>Year 3</w:t>
            </w:r>
          </w:p>
          <w:p w:rsidR="00F016A0" w:rsidRPr="0076196F" w:rsidRDefault="00F016A0" w:rsidP="00F016A0">
            <w:pPr>
              <w:jc w:val="center"/>
              <w:rPr>
                <w:rFonts w:ascii="Letter-join Plus 40" w:hAnsi="Letter-join Plus 40"/>
                <w:b/>
                <w:i/>
                <w:sz w:val="20"/>
                <w:szCs w:val="20"/>
                <w:u w:val="single"/>
              </w:rPr>
            </w:pPr>
            <w:r w:rsidRPr="0076196F">
              <w:rPr>
                <w:rFonts w:ascii="Letter-join Plus 40" w:hAnsi="Letter-join Plus 40"/>
                <w:b/>
                <w:i/>
                <w:sz w:val="20"/>
                <w:szCs w:val="20"/>
                <w:u w:val="single"/>
              </w:rPr>
              <w:t>Spring 1</w:t>
            </w:r>
          </w:p>
          <w:p w:rsidR="00F016A0" w:rsidRPr="0076196F" w:rsidRDefault="00F016A0" w:rsidP="00F016A0">
            <w:pPr>
              <w:rPr>
                <w:rFonts w:ascii="Letter-join Plus 40" w:hAnsi="Letter-join Plus 40"/>
                <w:b/>
                <w:i/>
                <w:sz w:val="20"/>
                <w:szCs w:val="20"/>
                <w:u w:val="single"/>
              </w:rPr>
            </w:pPr>
          </w:p>
        </w:tc>
        <w:tc>
          <w:tcPr>
            <w:tcW w:w="4111" w:type="dxa"/>
          </w:tcPr>
          <w:p w:rsidR="00F016A0" w:rsidRPr="0076196F" w:rsidRDefault="00F016A0" w:rsidP="00E95438">
            <w:pPr>
              <w:rPr>
                <w:rFonts w:ascii="Letter-join Plus 40" w:hAnsi="Letter-join Plus 40"/>
                <w:b/>
                <w:sz w:val="20"/>
                <w:szCs w:val="20"/>
                <w:u w:val="single"/>
              </w:rPr>
            </w:pPr>
            <w:r w:rsidRPr="0076196F">
              <w:rPr>
                <w:rFonts w:ascii="Letter-join Plus 40" w:eastAsia="Arial Narrow" w:hAnsi="Letter-join Plus 40" w:cs="Arial Narrow"/>
                <w:noProof/>
                <w:sz w:val="20"/>
                <w:szCs w:val="20"/>
                <w:lang w:eastAsia="en-GB"/>
              </w:rPr>
              <w:drawing>
                <wp:anchor distT="0" distB="0" distL="114300" distR="114300" simplePos="0" relativeHeight="251664384" behindDoc="1" locked="0" layoutInCell="1" allowOverlap="1" wp14:anchorId="7BED9063" wp14:editId="63C91F0C">
                  <wp:simplePos x="0" y="0"/>
                  <wp:positionH relativeFrom="column">
                    <wp:posOffset>2347595</wp:posOffset>
                  </wp:positionH>
                  <wp:positionV relativeFrom="paragraph">
                    <wp:posOffset>113030</wp:posOffset>
                  </wp:positionV>
                  <wp:extent cx="819785" cy="638175"/>
                  <wp:effectExtent l="0" t="0" r="0" b="9525"/>
                  <wp:wrapTight wrapText="bothSides">
                    <wp:wrapPolygon edited="0">
                      <wp:start x="0" y="0"/>
                      <wp:lineTo x="0" y="21278"/>
                      <wp:lineTo x="21081" y="21278"/>
                      <wp:lineTo x="210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tish-drum-co-14-x-6-5-big-softy-sna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785" cy="638175"/>
                          </a:xfrm>
                          <a:prstGeom prst="rect">
                            <a:avLst/>
                          </a:prstGeom>
                        </pic:spPr>
                      </pic:pic>
                    </a:graphicData>
                  </a:graphic>
                  <wp14:sizeRelH relativeFrom="page">
                    <wp14:pctWidth>0</wp14:pctWidth>
                  </wp14:sizeRelH>
                  <wp14:sizeRelV relativeFrom="page">
                    <wp14:pctHeight>0</wp14:pctHeight>
                  </wp14:sizeRelV>
                </wp:anchor>
              </w:drawing>
            </w:r>
            <w:r w:rsidRPr="0076196F">
              <w:rPr>
                <w:rFonts w:ascii="Letter-join Plus 40" w:hAnsi="Letter-join Plus 40"/>
                <w:b/>
                <w:sz w:val="20"/>
                <w:szCs w:val="20"/>
                <w:u w:val="single"/>
              </w:rPr>
              <w:t xml:space="preserve">Music </w:t>
            </w:r>
          </w:p>
          <w:p w:rsidR="00F016A0" w:rsidRPr="0076196F" w:rsidRDefault="00F016A0" w:rsidP="00F016A0">
            <w:pPr>
              <w:spacing w:after="200"/>
              <w:rPr>
                <w:rFonts w:ascii="Letter-join Plus 40" w:eastAsia="Arial Narrow" w:hAnsi="Letter-join Plus 40" w:cs="Arial Narrow"/>
                <w:sz w:val="20"/>
                <w:szCs w:val="20"/>
                <w:lang w:eastAsia="en-GB"/>
              </w:rPr>
            </w:pPr>
            <w:r w:rsidRPr="0076196F">
              <w:rPr>
                <w:rFonts w:ascii="Letter-join Plus 40" w:eastAsia="Arial Narrow" w:hAnsi="Letter-join Plus 40" w:cs="Arial Narrow"/>
                <w:sz w:val="20"/>
                <w:szCs w:val="20"/>
                <w:lang w:eastAsia="en-GB"/>
              </w:rPr>
              <w:t>Through our weekly drumming lessons, we will maintain a steady beat on an instrument in a group or individually. In addition, we will copy a short melodic phrase by ear on a pitched instrument and using symbols including graphic and / or simple traditional notation. At the end of our unit, we will perform with an awareness of others and combine musical sounds with narrative and movemen</w:t>
            </w:r>
            <w:bookmarkStart w:id="0" w:name="_heading=h.gjdgxs" w:colFirst="0" w:colLast="0"/>
            <w:bookmarkEnd w:id="0"/>
            <w:r w:rsidRPr="0076196F">
              <w:rPr>
                <w:rFonts w:ascii="Letter-join Plus 40" w:eastAsia="Arial Narrow" w:hAnsi="Letter-join Plus 40" w:cs="Arial Narrow"/>
                <w:sz w:val="20"/>
                <w:szCs w:val="20"/>
                <w:lang w:eastAsia="en-GB"/>
              </w:rPr>
              <w:t xml:space="preserve">t. </w:t>
            </w:r>
          </w:p>
        </w:tc>
      </w:tr>
      <w:tr w:rsidR="00824984" w:rsidTr="008F6DA6">
        <w:trPr>
          <w:trHeight w:val="2226"/>
        </w:trPr>
        <w:tc>
          <w:tcPr>
            <w:tcW w:w="6941" w:type="dxa"/>
            <w:gridSpan w:val="2"/>
          </w:tcPr>
          <w:p w:rsidR="00F016A0" w:rsidRPr="0076196F" w:rsidRDefault="00F016A0" w:rsidP="0076196F">
            <w:pPr>
              <w:widowControl w:val="0"/>
              <w:ind w:left="108"/>
              <w:rPr>
                <w:rFonts w:ascii="Letter-join Plus 40" w:hAnsi="Letter-join Plus 40"/>
                <w:b/>
                <w:i/>
                <w:sz w:val="20"/>
                <w:szCs w:val="20"/>
                <w:u w:val="single"/>
              </w:rPr>
            </w:pPr>
            <w:r w:rsidRPr="0076196F">
              <w:rPr>
                <w:rFonts w:ascii="Letter-join Plus 40" w:hAnsi="Letter-join Plus 40"/>
                <w:b/>
                <w:i/>
                <w:sz w:val="20"/>
                <w:szCs w:val="20"/>
                <w:u w:val="single"/>
              </w:rPr>
              <w:t>Science –</w:t>
            </w:r>
            <w:r w:rsidR="0076196F" w:rsidRPr="0076196F">
              <w:rPr>
                <w:rFonts w:ascii="Letter-join Plus 40" w:hAnsi="Letter-join Plus 40"/>
                <w:b/>
                <w:i/>
                <w:sz w:val="20"/>
                <w:szCs w:val="20"/>
                <w:u w:val="single"/>
              </w:rPr>
              <w:t xml:space="preserve"> Forces (and Magnetism)</w:t>
            </w:r>
          </w:p>
          <w:p w:rsidR="0076196F" w:rsidRPr="0076196F" w:rsidRDefault="0076196F" w:rsidP="0076196F">
            <w:pPr>
              <w:pBdr>
                <w:top w:val="nil"/>
                <w:left w:val="nil"/>
                <w:bottom w:val="nil"/>
                <w:right w:val="nil"/>
                <w:between w:val="nil"/>
              </w:pBdr>
              <w:rPr>
                <w:rFonts w:ascii="Letter-join Plus 40" w:eastAsia="Arial Narrow" w:hAnsi="Letter-join Plus 40" w:cs="Arial Narrow"/>
                <w:color w:val="000000"/>
                <w:sz w:val="20"/>
                <w:szCs w:val="20"/>
              </w:rPr>
            </w:pPr>
            <w:r w:rsidRPr="0076196F">
              <w:rPr>
                <w:rFonts w:ascii="Letter-join Plus 40" w:eastAsia="Arial Narrow" w:hAnsi="Letter-join Plus 40" w:cs="Arial Narrow"/>
                <w:color w:val="000000"/>
                <w:sz w:val="20"/>
                <w:szCs w:val="20"/>
              </w:rPr>
              <w:t>We will c</w:t>
            </w:r>
            <w:r w:rsidRPr="0076196F">
              <w:rPr>
                <w:rFonts w:ascii="Letter-join Plus 40" w:eastAsia="Arial Narrow" w:hAnsi="Letter-join Plus 40" w:cs="Arial Narrow"/>
                <w:color w:val="000000"/>
                <w:sz w:val="20"/>
                <w:szCs w:val="20"/>
              </w:rPr>
              <w:t xml:space="preserve">ompare how things </w:t>
            </w:r>
            <w:r w:rsidRPr="0076196F">
              <w:rPr>
                <w:rFonts w:ascii="Letter-join Plus 40" w:eastAsia="Arial Narrow" w:hAnsi="Letter-join Plus 40" w:cs="Arial Narrow"/>
                <w:color w:val="000000"/>
                <w:sz w:val="20"/>
                <w:szCs w:val="20"/>
              </w:rPr>
              <w:t>move on different surfaces and k</w:t>
            </w:r>
            <w:r w:rsidRPr="0076196F">
              <w:rPr>
                <w:rFonts w:ascii="Letter-join Plus 40" w:eastAsia="Arial Narrow" w:hAnsi="Letter-join Plus 40" w:cs="Arial Narrow"/>
                <w:color w:val="000000"/>
                <w:sz w:val="20"/>
                <w:szCs w:val="20"/>
              </w:rPr>
              <w:t xml:space="preserve">now how a simple pulley works and </w:t>
            </w:r>
            <w:r w:rsidRPr="0076196F">
              <w:rPr>
                <w:rFonts w:ascii="Letter-join Plus 40" w:eastAsia="Arial Narrow" w:hAnsi="Letter-join Plus 40" w:cs="Arial Narrow"/>
                <w:color w:val="000000"/>
                <w:sz w:val="20"/>
                <w:szCs w:val="20"/>
              </w:rPr>
              <w:t>can</w:t>
            </w:r>
            <w:r w:rsidRPr="0076196F">
              <w:rPr>
                <w:rFonts w:ascii="Letter-join Plus 40" w:eastAsia="Arial Narrow" w:hAnsi="Letter-join Plus 40" w:cs="Arial Narrow"/>
                <w:color w:val="000000"/>
                <w:sz w:val="20"/>
                <w:szCs w:val="20"/>
              </w:rPr>
              <w:t xml:space="preserve"> </w:t>
            </w:r>
            <w:r w:rsidRPr="0076196F">
              <w:rPr>
                <w:rFonts w:ascii="Letter-join Plus 40" w:eastAsia="Arial Narrow" w:hAnsi="Letter-join Plus 40" w:cs="Arial Narrow"/>
                <w:color w:val="000000"/>
                <w:sz w:val="20"/>
                <w:szCs w:val="20"/>
              </w:rPr>
              <w:t>make</w:t>
            </w:r>
            <w:r w:rsidRPr="0076196F">
              <w:rPr>
                <w:rFonts w:ascii="Letter-join Plus 40" w:eastAsia="Arial Narrow" w:hAnsi="Letter-join Plus 40" w:cs="Arial Narrow"/>
                <w:color w:val="000000"/>
                <w:sz w:val="20"/>
                <w:szCs w:val="20"/>
              </w:rPr>
              <w:t xml:space="preserve"> lifting an object simpler</w:t>
            </w:r>
            <w:r w:rsidRPr="0076196F">
              <w:rPr>
                <w:rFonts w:ascii="Letter-join Plus 40" w:eastAsia="Arial Narrow" w:hAnsi="Letter-join Plus 40" w:cs="Arial Narrow"/>
                <w:color w:val="000000"/>
                <w:sz w:val="20"/>
                <w:szCs w:val="20"/>
              </w:rPr>
              <w:t xml:space="preserve">. In addition, we will explore how </w:t>
            </w:r>
            <w:r w:rsidRPr="0076196F">
              <w:rPr>
                <w:rFonts w:ascii="Letter-join Plus 40" w:eastAsia="Arial Narrow" w:hAnsi="Letter-join Plus 40" w:cs="Arial Narrow"/>
                <w:color w:val="000000"/>
                <w:sz w:val="20"/>
                <w:szCs w:val="20"/>
              </w:rPr>
              <w:t>forces need contact between two objects, but magnet</w:t>
            </w:r>
            <w:r w:rsidRPr="0076196F">
              <w:rPr>
                <w:rFonts w:ascii="Letter-join Plus 40" w:eastAsia="Arial Narrow" w:hAnsi="Letter-join Plus 40" w:cs="Arial Narrow"/>
                <w:color w:val="000000"/>
                <w:sz w:val="20"/>
                <w:szCs w:val="20"/>
              </w:rPr>
              <w:t>ic forces can act at a distance and o</w:t>
            </w:r>
            <w:r w:rsidRPr="0076196F">
              <w:rPr>
                <w:rFonts w:ascii="Letter-join Plus 40" w:eastAsia="Arial Narrow" w:hAnsi="Letter-join Plus 40" w:cs="Arial Narrow"/>
                <w:color w:val="000000"/>
                <w:sz w:val="20"/>
                <w:szCs w:val="20"/>
              </w:rPr>
              <w:t>bserve how magnets attract and repel each other and attract some materials and not others.</w:t>
            </w:r>
            <w:r w:rsidRPr="0076196F">
              <w:rPr>
                <w:rFonts w:ascii="Letter-join Plus 40" w:eastAsia="Arial Narrow" w:hAnsi="Letter-join Plus 40" w:cs="Arial Narrow"/>
                <w:color w:val="000000"/>
                <w:sz w:val="20"/>
                <w:szCs w:val="20"/>
              </w:rPr>
              <w:t xml:space="preserve"> We will c</w:t>
            </w:r>
            <w:r w:rsidRPr="0076196F">
              <w:rPr>
                <w:rFonts w:ascii="Letter-join Plus 40" w:eastAsia="Arial Narrow" w:hAnsi="Letter-join Plus 40" w:cs="Arial Narrow"/>
                <w:color w:val="000000"/>
                <w:sz w:val="20"/>
                <w:szCs w:val="20"/>
              </w:rPr>
              <w:t>ompare and group together a variety of everyday materials on the basis of whether they are attracted to a magnet, and identify some magnetic materials.</w:t>
            </w:r>
            <w:r w:rsidRPr="0076196F">
              <w:rPr>
                <w:rFonts w:ascii="Letter-join Plus 40" w:eastAsia="Arial Narrow" w:hAnsi="Letter-join Plus 40" w:cs="Arial Narrow"/>
                <w:color w:val="000000"/>
                <w:sz w:val="20"/>
                <w:szCs w:val="20"/>
              </w:rPr>
              <w:t xml:space="preserve"> Finally, we will d</w:t>
            </w:r>
            <w:r w:rsidRPr="0076196F">
              <w:rPr>
                <w:rFonts w:ascii="Letter-join Plus 40" w:eastAsia="Arial Narrow" w:hAnsi="Letter-join Plus 40" w:cs="Arial Narrow"/>
                <w:color w:val="000000"/>
                <w:sz w:val="20"/>
                <w:szCs w:val="20"/>
              </w:rPr>
              <w:t>escr</w:t>
            </w:r>
            <w:r w:rsidRPr="0076196F">
              <w:rPr>
                <w:rFonts w:ascii="Letter-join Plus 40" w:eastAsia="Arial Narrow" w:hAnsi="Letter-join Plus 40" w:cs="Arial Narrow"/>
                <w:color w:val="000000"/>
                <w:sz w:val="20"/>
                <w:szCs w:val="20"/>
              </w:rPr>
              <w:t>ibe magnets as having two poles and p</w:t>
            </w:r>
            <w:r w:rsidRPr="0076196F">
              <w:rPr>
                <w:rFonts w:ascii="Letter-join Plus 40" w:eastAsia="Arial Narrow" w:hAnsi="Letter-join Plus 40" w:cs="Arial Narrow"/>
                <w:color w:val="000000"/>
                <w:sz w:val="20"/>
                <w:szCs w:val="20"/>
              </w:rPr>
              <w:t>redict whether two magnets with attract or repel each other, depending on which poles are facing.</w:t>
            </w:r>
          </w:p>
        </w:tc>
        <w:tc>
          <w:tcPr>
            <w:tcW w:w="2268" w:type="dxa"/>
          </w:tcPr>
          <w:p w:rsidR="00F016A0" w:rsidRPr="0076196F" w:rsidRDefault="00F016A0" w:rsidP="008F6DA6">
            <w:pPr>
              <w:widowControl w:val="0"/>
              <w:spacing w:after="120"/>
              <w:ind w:left="108"/>
              <w:rPr>
                <w:rFonts w:ascii="Letter-join Plus 40" w:hAnsi="Letter-join Plus 40"/>
                <w:b/>
                <w:sz w:val="20"/>
                <w:szCs w:val="20"/>
                <w:u w:val="single"/>
              </w:rPr>
            </w:pPr>
            <w:r w:rsidRPr="0076196F">
              <w:rPr>
                <w:rFonts w:ascii="Letter-join Plus 40" w:hAnsi="Letter-join Plus 40"/>
                <w:b/>
                <w:sz w:val="20"/>
                <w:szCs w:val="20"/>
                <w:u w:val="single"/>
              </w:rPr>
              <w:t>Computing</w:t>
            </w:r>
            <w:r w:rsidR="0076196F" w:rsidRPr="0076196F">
              <w:rPr>
                <w:rFonts w:ascii="Letter-join Plus 40" w:hAnsi="Letter-join Plus 40"/>
                <w:b/>
                <w:sz w:val="20"/>
                <w:szCs w:val="20"/>
                <w:u w:val="single"/>
              </w:rPr>
              <w:t xml:space="preserve"> – internet skills</w:t>
            </w:r>
          </w:p>
          <w:p w:rsidR="0076196F" w:rsidRPr="008F6DA6" w:rsidRDefault="008F6DA6" w:rsidP="008F6DA6">
            <w:pPr>
              <w:widowControl w:val="0"/>
              <w:ind w:left="108"/>
              <w:rPr>
                <w:rFonts w:ascii="Letter-join Plus 40" w:hAnsi="Letter-join Plus 40"/>
                <w:sz w:val="20"/>
                <w:szCs w:val="20"/>
              </w:rPr>
            </w:pPr>
            <w:r w:rsidRPr="008F6DA6">
              <w:rPr>
                <w:rFonts w:ascii="Letter-join Plus 40" w:hAnsi="Letter-join Plus 40"/>
                <w:sz w:val="20"/>
                <w:szCs w:val="20"/>
              </w:rPr>
              <w:t>We will</w:t>
            </w:r>
            <w:r w:rsidR="0076196F" w:rsidRPr="008F6DA6">
              <w:rPr>
                <w:rFonts w:ascii="Letter-join Plus 40" w:hAnsi="Letter-join Plus 40"/>
                <w:sz w:val="20"/>
                <w:szCs w:val="20"/>
              </w:rPr>
              <w:t xml:space="preserve"> </w:t>
            </w:r>
            <w:r w:rsidR="0076196F" w:rsidRPr="008F6DA6">
              <w:rPr>
                <w:rFonts w:ascii="Letter-join Plus 40" w:hAnsi="Letter-join Plus 40"/>
                <w:sz w:val="20"/>
                <w:szCs w:val="20"/>
              </w:rPr>
              <w:t>identify the ways, and investigate how, we communicate online.</w:t>
            </w:r>
            <w:r w:rsidR="0076196F" w:rsidRPr="008F6DA6">
              <w:rPr>
                <w:rFonts w:ascii="Letter-join Plus 40" w:hAnsi="Letter-join Plus 40"/>
                <w:sz w:val="20"/>
                <w:szCs w:val="20"/>
              </w:rPr>
              <w:t xml:space="preserve">  </w:t>
            </w:r>
            <w:r w:rsidRPr="008F6DA6">
              <w:rPr>
                <w:rFonts w:ascii="Letter-join Plus 40" w:hAnsi="Letter-join Plus 40"/>
                <w:sz w:val="20"/>
                <w:szCs w:val="20"/>
              </w:rPr>
              <w:t>We will explain why it is important</w:t>
            </w:r>
            <w:r w:rsidR="0076196F" w:rsidRPr="008F6DA6">
              <w:rPr>
                <w:rFonts w:ascii="Letter-join Plus 40" w:hAnsi="Letter-join Plus 40"/>
                <w:sz w:val="20"/>
                <w:szCs w:val="20"/>
              </w:rPr>
              <w:t xml:space="preserve"> to be responsible online.</w:t>
            </w:r>
          </w:p>
        </w:tc>
        <w:tc>
          <w:tcPr>
            <w:tcW w:w="2835" w:type="dxa"/>
          </w:tcPr>
          <w:p w:rsidR="00F016A0" w:rsidRPr="0076196F" w:rsidRDefault="0076196F" w:rsidP="00B50385">
            <w:pPr>
              <w:rPr>
                <w:rFonts w:ascii="Letter-join Plus 40" w:hAnsi="Letter-join Plus 40"/>
                <w:b/>
                <w:i/>
                <w:sz w:val="20"/>
                <w:szCs w:val="20"/>
                <w:u w:val="single"/>
              </w:rPr>
            </w:pPr>
            <w:r>
              <w:rPr>
                <w:rFonts w:ascii="Letter-join Plus 40" w:hAnsi="Letter-join Plus 40"/>
                <w:b/>
                <w:i/>
                <w:sz w:val="20"/>
                <w:szCs w:val="20"/>
                <w:u w:val="single"/>
              </w:rPr>
              <w:t>RSE</w:t>
            </w:r>
          </w:p>
          <w:p w:rsidR="00F016A0" w:rsidRPr="0076196F" w:rsidRDefault="00F016A0" w:rsidP="00612EA9">
            <w:pPr>
              <w:rPr>
                <w:rFonts w:ascii="Letter-join Plus 40" w:hAnsi="Letter-join Plus 40"/>
                <w:sz w:val="20"/>
                <w:szCs w:val="20"/>
              </w:rPr>
            </w:pPr>
            <w:r w:rsidRPr="0076196F">
              <w:rPr>
                <w:rFonts w:ascii="Letter-join Plus 40" w:hAnsi="Letter-join Plus 40"/>
                <w:sz w:val="20"/>
                <w:szCs w:val="20"/>
              </w:rPr>
              <w:t>We will explore challenges and achieving success through our dreams and ambitions.</w:t>
            </w:r>
          </w:p>
          <w:p w:rsidR="00F016A0" w:rsidRPr="0076196F" w:rsidRDefault="00F016A0" w:rsidP="00612EA9">
            <w:pPr>
              <w:rPr>
                <w:rFonts w:ascii="Letter-join Plus 40" w:hAnsi="Letter-join Plus 40"/>
                <w:sz w:val="20"/>
                <w:szCs w:val="20"/>
              </w:rPr>
            </w:pPr>
            <w:r w:rsidRPr="0076196F">
              <w:rPr>
                <w:rFonts w:ascii="Letter-join Plus 40" w:hAnsi="Letter-join Plus 40"/>
                <w:sz w:val="20"/>
                <w:szCs w:val="20"/>
              </w:rPr>
              <w:t>In addition, we will discuss motivation and enthusiasm, managin</w:t>
            </w:r>
            <w:bookmarkStart w:id="1" w:name="_GoBack"/>
            <w:bookmarkEnd w:id="1"/>
            <w:r w:rsidRPr="0076196F">
              <w:rPr>
                <w:rFonts w:ascii="Letter-join Plus 40" w:hAnsi="Letter-join Plus 40"/>
                <w:sz w:val="20"/>
                <w:szCs w:val="20"/>
              </w:rPr>
              <w:t>g feelings and rec</w:t>
            </w:r>
            <w:r w:rsidR="00824984">
              <w:rPr>
                <w:rFonts w:ascii="Letter-join Plus 40" w:hAnsi="Letter-join Plus 40"/>
                <w:sz w:val="20"/>
                <w:szCs w:val="20"/>
              </w:rPr>
              <w:t xml:space="preserve">ognising/overcoming obstacles. </w:t>
            </w:r>
          </w:p>
          <w:p w:rsidR="00F016A0" w:rsidRPr="0076196F" w:rsidRDefault="00F016A0" w:rsidP="00157998">
            <w:pPr>
              <w:rPr>
                <w:rFonts w:ascii="Letter-join Plus 40" w:hAnsi="Letter-join Plus 40"/>
                <w:sz w:val="20"/>
                <w:szCs w:val="20"/>
              </w:rPr>
            </w:pPr>
          </w:p>
        </w:tc>
        <w:tc>
          <w:tcPr>
            <w:tcW w:w="4111" w:type="dxa"/>
          </w:tcPr>
          <w:p w:rsidR="00F016A0" w:rsidRPr="0076196F" w:rsidRDefault="0076196F" w:rsidP="00B50385">
            <w:pPr>
              <w:rPr>
                <w:rFonts w:ascii="Letter-join Plus 40" w:hAnsi="Letter-join Plus 40"/>
                <w:b/>
                <w:sz w:val="20"/>
                <w:szCs w:val="20"/>
                <w:u w:val="single"/>
              </w:rPr>
            </w:pPr>
            <w:r>
              <w:rPr>
                <w:rFonts w:ascii="Letter-join Plus 40" w:eastAsia="Arial Narrow" w:hAnsi="Letter-join Plus 40" w:cs="Arial Narrow"/>
                <w:noProof/>
                <w:color w:val="000000"/>
                <w:sz w:val="20"/>
                <w:szCs w:val="20"/>
                <w:lang w:eastAsia="en-GB"/>
              </w:rPr>
              <w:drawing>
                <wp:anchor distT="0" distB="0" distL="114300" distR="114300" simplePos="0" relativeHeight="251665408" behindDoc="1" locked="0" layoutInCell="1" allowOverlap="1" wp14:anchorId="29B8B4E5" wp14:editId="2E006BAA">
                  <wp:simplePos x="0" y="0"/>
                  <wp:positionH relativeFrom="column">
                    <wp:posOffset>1248410</wp:posOffset>
                  </wp:positionH>
                  <wp:positionV relativeFrom="paragraph">
                    <wp:posOffset>69215</wp:posOffset>
                  </wp:positionV>
                  <wp:extent cx="1200785" cy="907415"/>
                  <wp:effectExtent l="0" t="0" r="0" b="6985"/>
                  <wp:wrapTight wrapText="bothSides">
                    <wp:wrapPolygon edited="0">
                      <wp:start x="0" y="0"/>
                      <wp:lineTo x="0" y="21313"/>
                      <wp:lineTo x="21246" y="21313"/>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png"/>
                          <pic:cNvPicPr/>
                        </pic:nvPicPr>
                        <pic:blipFill>
                          <a:blip r:embed="rId11">
                            <a:extLst>
                              <a:ext uri="{28A0092B-C50C-407E-A947-70E740481C1C}">
                                <a14:useLocalDpi xmlns:a14="http://schemas.microsoft.com/office/drawing/2010/main" val="0"/>
                              </a:ext>
                            </a:extLst>
                          </a:blip>
                          <a:stretch>
                            <a:fillRect/>
                          </a:stretch>
                        </pic:blipFill>
                        <pic:spPr>
                          <a:xfrm>
                            <a:off x="0" y="0"/>
                            <a:ext cx="1200785" cy="907415"/>
                          </a:xfrm>
                          <a:prstGeom prst="rect">
                            <a:avLst/>
                          </a:prstGeom>
                        </pic:spPr>
                      </pic:pic>
                    </a:graphicData>
                  </a:graphic>
                  <wp14:sizeRelH relativeFrom="page">
                    <wp14:pctWidth>0</wp14:pctWidth>
                  </wp14:sizeRelH>
                  <wp14:sizeRelV relativeFrom="page">
                    <wp14:pctHeight>0</wp14:pctHeight>
                  </wp14:sizeRelV>
                </wp:anchor>
              </w:drawing>
            </w:r>
            <w:r w:rsidR="00F016A0" w:rsidRPr="0076196F">
              <w:rPr>
                <w:rFonts w:ascii="Letter-join Plus 40" w:hAnsi="Letter-join Plus 40"/>
                <w:b/>
                <w:sz w:val="20"/>
                <w:szCs w:val="20"/>
                <w:u w:val="single"/>
              </w:rPr>
              <w:t xml:space="preserve">Home/School </w:t>
            </w:r>
          </w:p>
          <w:p w:rsidR="00F016A0" w:rsidRPr="0076196F" w:rsidRDefault="00F016A0" w:rsidP="00B50385">
            <w:pPr>
              <w:rPr>
                <w:rFonts w:ascii="Letter-join Plus 40" w:hAnsi="Letter-join Plus 40"/>
                <w:b/>
                <w:sz w:val="20"/>
                <w:szCs w:val="20"/>
                <w:u w:val="single"/>
              </w:rPr>
            </w:pPr>
            <w:r w:rsidRPr="0076196F">
              <w:rPr>
                <w:rFonts w:ascii="Letter-join Plus 40" w:hAnsi="Letter-join Plus 40"/>
                <w:sz w:val="20"/>
                <w:szCs w:val="20"/>
              </w:rPr>
              <w:t>We will continue to enjoy our weekly home reader/reading for pleasure book. We will continue to practise our tricky word flashcards and work on our times table rockstars.</w:t>
            </w:r>
          </w:p>
          <w:p w:rsidR="00F016A0" w:rsidRPr="0076196F" w:rsidRDefault="00F016A0" w:rsidP="00B50385">
            <w:pPr>
              <w:rPr>
                <w:rFonts w:ascii="Letter-join Plus 40" w:eastAsia="Arial Narrow" w:hAnsi="Letter-join Plus 40" w:cs="Arial Narrow"/>
                <w:sz w:val="20"/>
                <w:szCs w:val="20"/>
                <w:u w:val="single"/>
                <w:lang w:eastAsia="en-GB"/>
              </w:rPr>
            </w:pPr>
          </w:p>
        </w:tc>
      </w:tr>
    </w:tbl>
    <w:p w:rsidR="001A54AB" w:rsidRDefault="001A54AB"/>
    <w:sectPr w:rsidR="001A54AB" w:rsidSect="00E95438">
      <w:pgSz w:w="16838" w:h="11906" w:orient="landscape"/>
      <w:pgMar w:top="232" w:right="232" w:bottom="232" w:left="232"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4A" w:rsidRDefault="00FC074A" w:rsidP="00117301">
      <w:pPr>
        <w:spacing w:after="0" w:line="240" w:lineRule="auto"/>
      </w:pPr>
      <w:r>
        <w:separator/>
      </w:r>
    </w:p>
  </w:endnote>
  <w:endnote w:type="continuationSeparator" w:id="0">
    <w:p w:rsidR="00FC074A" w:rsidRDefault="00FC074A" w:rsidP="001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4A" w:rsidRDefault="00FC074A" w:rsidP="00117301">
      <w:pPr>
        <w:spacing w:after="0" w:line="240" w:lineRule="auto"/>
      </w:pPr>
      <w:r>
        <w:separator/>
      </w:r>
    </w:p>
  </w:footnote>
  <w:footnote w:type="continuationSeparator" w:id="0">
    <w:p w:rsidR="00FC074A" w:rsidRDefault="00FC074A" w:rsidP="0011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1806"/>
    <w:multiLevelType w:val="multilevel"/>
    <w:tmpl w:val="836C271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606B23"/>
    <w:multiLevelType w:val="multilevel"/>
    <w:tmpl w:val="C91E3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C9498E"/>
    <w:multiLevelType w:val="multilevel"/>
    <w:tmpl w:val="31AAA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5A1F7E"/>
    <w:multiLevelType w:val="multilevel"/>
    <w:tmpl w:val="B1C0B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396C60"/>
    <w:multiLevelType w:val="multilevel"/>
    <w:tmpl w:val="FDF2B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5E74C8"/>
    <w:multiLevelType w:val="multilevel"/>
    <w:tmpl w:val="CFCEA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D72A25"/>
    <w:multiLevelType w:val="multilevel"/>
    <w:tmpl w:val="35F2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254080"/>
    <w:multiLevelType w:val="multilevel"/>
    <w:tmpl w:val="6E8E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377F63"/>
    <w:multiLevelType w:val="multilevel"/>
    <w:tmpl w:val="8FA2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345A62"/>
    <w:multiLevelType w:val="multilevel"/>
    <w:tmpl w:val="4B14B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B22C02"/>
    <w:multiLevelType w:val="multilevel"/>
    <w:tmpl w:val="2CB0A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9B66E8"/>
    <w:multiLevelType w:val="multilevel"/>
    <w:tmpl w:val="30CC7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075EA6"/>
    <w:multiLevelType w:val="multilevel"/>
    <w:tmpl w:val="A36C1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196804"/>
    <w:multiLevelType w:val="multilevel"/>
    <w:tmpl w:val="80ACB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6"/>
  </w:num>
  <w:num w:numId="4">
    <w:abstractNumId w:val="9"/>
  </w:num>
  <w:num w:numId="5">
    <w:abstractNumId w:val="10"/>
  </w:num>
  <w:num w:numId="6">
    <w:abstractNumId w:val="11"/>
  </w:num>
  <w:num w:numId="7">
    <w:abstractNumId w:val="2"/>
  </w:num>
  <w:num w:numId="8">
    <w:abstractNumId w:val="1"/>
  </w:num>
  <w:num w:numId="9">
    <w:abstractNumId w:val="4"/>
  </w:num>
  <w:num w:numId="10">
    <w:abstractNumId w:val="5"/>
  </w:num>
  <w:num w:numId="11">
    <w:abstractNumId w:val="12"/>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D1"/>
    <w:rsid w:val="000243D7"/>
    <w:rsid w:val="00061ED5"/>
    <w:rsid w:val="000A08DC"/>
    <w:rsid w:val="000A361B"/>
    <w:rsid w:val="000B3BB3"/>
    <w:rsid w:val="0011420D"/>
    <w:rsid w:val="00117301"/>
    <w:rsid w:val="00157998"/>
    <w:rsid w:val="001A54AB"/>
    <w:rsid w:val="002158FF"/>
    <w:rsid w:val="00225BA6"/>
    <w:rsid w:val="00401A22"/>
    <w:rsid w:val="004041EE"/>
    <w:rsid w:val="004049C4"/>
    <w:rsid w:val="0042151A"/>
    <w:rsid w:val="004337D2"/>
    <w:rsid w:val="004F3F3F"/>
    <w:rsid w:val="005C42C0"/>
    <w:rsid w:val="005D704C"/>
    <w:rsid w:val="00601C89"/>
    <w:rsid w:val="00612EA9"/>
    <w:rsid w:val="00615564"/>
    <w:rsid w:val="00664F59"/>
    <w:rsid w:val="00670521"/>
    <w:rsid w:val="0076196F"/>
    <w:rsid w:val="0077018D"/>
    <w:rsid w:val="007809B4"/>
    <w:rsid w:val="0079632C"/>
    <w:rsid w:val="008104E9"/>
    <w:rsid w:val="00824984"/>
    <w:rsid w:val="008B3CF9"/>
    <w:rsid w:val="008F6DA6"/>
    <w:rsid w:val="009048D1"/>
    <w:rsid w:val="009727A5"/>
    <w:rsid w:val="00984E0B"/>
    <w:rsid w:val="009E3BD2"/>
    <w:rsid w:val="009E45D8"/>
    <w:rsid w:val="009E5124"/>
    <w:rsid w:val="00A0493D"/>
    <w:rsid w:val="00A431E1"/>
    <w:rsid w:val="00A617F6"/>
    <w:rsid w:val="00B118B4"/>
    <w:rsid w:val="00B50385"/>
    <w:rsid w:val="00B94C84"/>
    <w:rsid w:val="00BA54E1"/>
    <w:rsid w:val="00C04657"/>
    <w:rsid w:val="00DB0AFD"/>
    <w:rsid w:val="00E24245"/>
    <w:rsid w:val="00E37E3C"/>
    <w:rsid w:val="00E665C8"/>
    <w:rsid w:val="00E95438"/>
    <w:rsid w:val="00F016A0"/>
    <w:rsid w:val="00FB35D3"/>
    <w:rsid w:val="00FC074A"/>
    <w:rsid w:val="00FC77D3"/>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8942F"/>
  <w15:chartTrackingRefBased/>
  <w15:docId w15:val="{82CF72C4-D359-49D8-B982-A077C68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1"/>
  </w:style>
  <w:style w:type="paragraph" w:styleId="Footer">
    <w:name w:val="footer"/>
    <w:basedOn w:val="Normal"/>
    <w:link w:val="FooterChar"/>
    <w:uiPriority w:val="99"/>
    <w:unhideWhenUsed/>
    <w:rsid w:val="0011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1"/>
  </w:style>
  <w:style w:type="paragraph" w:styleId="NoSpacing">
    <w:name w:val="No Spacing"/>
    <w:uiPriority w:val="1"/>
    <w:qFormat/>
    <w:rsid w:val="00B50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19">
      <w:bodyDiv w:val="1"/>
      <w:marLeft w:val="0"/>
      <w:marRight w:val="0"/>
      <w:marTop w:val="0"/>
      <w:marBottom w:val="0"/>
      <w:divBdr>
        <w:top w:val="none" w:sz="0" w:space="0" w:color="auto"/>
        <w:left w:val="none" w:sz="0" w:space="0" w:color="auto"/>
        <w:bottom w:val="none" w:sz="0" w:space="0" w:color="auto"/>
        <w:right w:val="none" w:sz="0" w:space="0" w:color="auto"/>
      </w:divBdr>
    </w:div>
    <w:div w:id="35130158">
      <w:bodyDiv w:val="1"/>
      <w:marLeft w:val="0"/>
      <w:marRight w:val="0"/>
      <w:marTop w:val="0"/>
      <w:marBottom w:val="0"/>
      <w:divBdr>
        <w:top w:val="none" w:sz="0" w:space="0" w:color="auto"/>
        <w:left w:val="none" w:sz="0" w:space="0" w:color="auto"/>
        <w:bottom w:val="none" w:sz="0" w:space="0" w:color="auto"/>
        <w:right w:val="none" w:sz="0" w:space="0" w:color="auto"/>
      </w:divBdr>
    </w:div>
    <w:div w:id="40636403">
      <w:bodyDiv w:val="1"/>
      <w:marLeft w:val="0"/>
      <w:marRight w:val="0"/>
      <w:marTop w:val="0"/>
      <w:marBottom w:val="0"/>
      <w:divBdr>
        <w:top w:val="none" w:sz="0" w:space="0" w:color="auto"/>
        <w:left w:val="none" w:sz="0" w:space="0" w:color="auto"/>
        <w:bottom w:val="none" w:sz="0" w:space="0" w:color="auto"/>
        <w:right w:val="none" w:sz="0" w:space="0" w:color="auto"/>
      </w:divBdr>
    </w:div>
    <w:div w:id="1155415861">
      <w:bodyDiv w:val="1"/>
      <w:marLeft w:val="0"/>
      <w:marRight w:val="0"/>
      <w:marTop w:val="0"/>
      <w:marBottom w:val="0"/>
      <w:divBdr>
        <w:top w:val="none" w:sz="0" w:space="0" w:color="auto"/>
        <w:left w:val="none" w:sz="0" w:space="0" w:color="auto"/>
        <w:bottom w:val="none" w:sz="0" w:space="0" w:color="auto"/>
        <w:right w:val="none" w:sz="0" w:space="0" w:color="auto"/>
      </w:divBdr>
    </w:div>
    <w:div w:id="1218936363">
      <w:bodyDiv w:val="1"/>
      <w:marLeft w:val="0"/>
      <w:marRight w:val="0"/>
      <w:marTop w:val="0"/>
      <w:marBottom w:val="0"/>
      <w:divBdr>
        <w:top w:val="none" w:sz="0" w:space="0" w:color="auto"/>
        <w:left w:val="none" w:sz="0" w:space="0" w:color="auto"/>
        <w:bottom w:val="none" w:sz="0" w:space="0" w:color="auto"/>
        <w:right w:val="none" w:sz="0" w:space="0" w:color="auto"/>
      </w:divBdr>
    </w:div>
    <w:div w:id="1224483269">
      <w:bodyDiv w:val="1"/>
      <w:marLeft w:val="0"/>
      <w:marRight w:val="0"/>
      <w:marTop w:val="0"/>
      <w:marBottom w:val="0"/>
      <w:divBdr>
        <w:top w:val="none" w:sz="0" w:space="0" w:color="auto"/>
        <w:left w:val="none" w:sz="0" w:space="0" w:color="auto"/>
        <w:bottom w:val="none" w:sz="0" w:space="0" w:color="auto"/>
        <w:right w:val="none" w:sz="0" w:space="0" w:color="auto"/>
      </w:divBdr>
    </w:div>
    <w:div w:id="1546328832">
      <w:bodyDiv w:val="1"/>
      <w:marLeft w:val="0"/>
      <w:marRight w:val="0"/>
      <w:marTop w:val="0"/>
      <w:marBottom w:val="0"/>
      <w:divBdr>
        <w:top w:val="none" w:sz="0" w:space="0" w:color="auto"/>
        <w:left w:val="none" w:sz="0" w:space="0" w:color="auto"/>
        <w:bottom w:val="none" w:sz="0" w:space="0" w:color="auto"/>
        <w:right w:val="none" w:sz="0" w:space="0" w:color="auto"/>
      </w:divBdr>
    </w:div>
    <w:div w:id="21275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3</cp:revision>
  <dcterms:created xsi:type="dcterms:W3CDTF">2021-12-13T15:01:00Z</dcterms:created>
  <dcterms:modified xsi:type="dcterms:W3CDTF">2021-12-16T21:50:00Z</dcterms:modified>
</cp:coreProperties>
</file>