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607"/>
        <w:tblW w:w="16155" w:type="dxa"/>
        <w:tblLook w:val="04A0" w:firstRow="1" w:lastRow="0" w:firstColumn="1" w:lastColumn="0" w:noHBand="0" w:noVBand="1"/>
      </w:tblPr>
      <w:tblGrid>
        <w:gridCol w:w="4531"/>
        <w:gridCol w:w="4395"/>
        <w:gridCol w:w="3543"/>
        <w:gridCol w:w="3686"/>
      </w:tblGrid>
      <w:tr w:rsidR="0011420D" w:rsidTr="00B118B4">
        <w:trPr>
          <w:trHeight w:val="4101"/>
        </w:trPr>
        <w:tc>
          <w:tcPr>
            <w:tcW w:w="4531" w:type="dxa"/>
          </w:tcPr>
          <w:p w:rsidR="00E95438" w:rsidRPr="00670521" w:rsidRDefault="00BA54E1" w:rsidP="00E95438">
            <w:pPr>
              <w:rPr>
                <w:rFonts w:ascii="Letter-join Plus 40" w:hAnsi="Letter-join Plus 40"/>
                <w:b/>
                <w:sz w:val="20"/>
                <w:szCs w:val="20"/>
                <w:u w:val="single"/>
              </w:rPr>
            </w:pPr>
            <w:r w:rsidRPr="00670521">
              <w:rPr>
                <w:rFonts w:ascii="Letter-join Plus 40" w:hAnsi="Letter-join Plus 40"/>
                <w:b/>
                <w:noProof/>
                <w:sz w:val="20"/>
                <w:szCs w:val="20"/>
                <w:u w:val="single"/>
                <w:lang w:eastAsia="en-GB"/>
              </w:rPr>
              <w:drawing>
                <wp:anchor distT="0" distB="0" distL="114300" distR="114300" simplePos="0" relativeHeight="251693056" behindDoc="1" locked="0" layoutInCell="1" allowOverlap="1" wp14:anchorId="5DF08013" wp14:editId="6E6E3F54">
                  <wp:simplePos x="0" y="0"/>
                  <wp:positionH relativeFrom="column">
                    <wp:posOffset>2024735</wp:posOffset>
                  </wp:positionH>
                  <wp:positionV relativeFrom="paragraph">
                    <wp:posOffset>33552</wp:posOffset>
                  </wp:positionV>
                  <wp:extent cx="775970" cy="775970"/>
                  <wp:effectExtent l="0" t="0" r="5080" b="5080"/>
                  <wp:wrapTight wrapText="bothSides">
                    <wp:wrapPolygon edited="0">
                      <wp:start x="0" y="0"/>
                      <wp:lineTo x="0" y="21211"/>
                      <wp:lineTo x="21211" y="21211"/>
                      <wp:lineTo x="212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at-150x150.jpg"/>
                          <pic:cNvPicPr/>
                        </pic:nvPicPr>
                        <pic:blipFill>
                          <a:blip r:embed="rId7">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00E95438" w:rsidRPr="00670521">
              <w:rPr>
                <w:rFonts w:ascii="Letter-join Plus 40" w:hAnsi="Letter-join Plus 40"/>
                <w:b/>
                <w:sz w:val="20"/>
                <w:szCs w:val="20"/>
                <w:u w:val="single"/>
              </w:rPr>
              <w:t>English</w:t>
            </w:r>
          </w:p>
          <w:p w:rsidR="00E95438" w:rsidRPr="00670521" w:rsidRDefault="00BA54E1" w:rsidP="00BA54E1">
            <w:pPr>
              <w:rPr>
                <w:rFonts w:ascii="Letter-join Plus 40" w:hAnsi="Letter-join Plus 40"/>
                <w:sz w:val="20"/>
                <w:szCs w:val="20"/>
              </w:rPr>
            </w:pPr>
            <w:r w:rsidRPr="00670521">
              <w:rPr>
                <w:rFonts w:ascii="Letter-join Plus 40" w:hAnsi="Letter-join Plus 40"/>
                <w:b/>
                <w:noProof/>
                <w:sz w:val="20"/>
                <w:szCs w:val="20"/>
                <w:u w:val="single"/>
                <w:lang w:eastAsia="en-GB"/>
              </w:rPr>
              <w:drawing>
                <wp:anchor distT="0" distB="0" distL="114300" distR="114300" simplePos="0" relativeHeight="251694080" behindDoc="1" locked="0" layoutInCell="1" allowOverlap="1" wp14:anchorId="5DD79061" wp14:editId="31CAB03B">
                  <wp:simplePos x="0" y="0"/>
                  <wp:positionH relativeFrom="column">
                    <wp:posOffset>2005556</wp:posOffset>
                  </wp:positionH>
                  <wp:positionV relativeFrom="paragraph">
                    <wp:posOffset>601404</wp:posOffset>
                  </wp:positionV>
                  <wp:extent cx="794985" cy="733647"/>
                  <wp:effectExtent l="0" t="0" r="5715" b="0"/>
                  <wp:wrapTight wrapText="bothSides">
                    <wp:wrapPolygon edited="0">
                      <wp:start x="0" y="0"/>
                      <wp:lineTo x="0" y="20758"/>
                      <wp:lineTo x="21237" y="20758"/>
                      <wp:lineTo x="212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560" cy="736946"/>
                          </a:xfrm>
                          <a:prstGeom prst="rect">
                            <a:avLst/>
                          </a:prstGeom>
                        </pic:spPr>
                      </pic:pic>
                    </a:graphicData>
                  </a:graphic>
                  <wp14:sizeRelH relativeFrom="page">
                    <wp14:pctWidth>0</wp14:pctWidth>
                  </wp14:sizeRelH>
                  <wp14:sizeRelV relativeFrom="page">
                    <wp14:pctHeight>0</wp14:pctHeight>
                  </wp14:sizeRelV>
                </wp:anchor>
              </w:drawing>
            </w:r>
            <w:r w:rsidR="00E95438" w:rsidRPr="00670521">
              <w:rPr>
                <w:rFonts w:ascii="Letter-join Plus 40" w:hAnsi="Letter-join Plus 40"/>
                <w:sz w:val="20"/>
                <w:szCs w:val="20"/>
              </w:rPr>
              <w:t xml:space="preserve">We will continue to </w:t>
            </w:r>
            <w:r w:rsidR="004F3F3F" w:rsidRPr="00670521">
              <w:rPr>
                <w:rFonts w:ascii="Letter-join Plus 40" w:hAnsi="Letter-join Plus 40"/>
                <w:sz w:val="20"/>
                <w:szCs w:val="20"/>
              </w:rPr>
              <w:t xml:space="preserve">revise our </w:t>
            </w:r>
            <w:r w:rsidRPr="00670521">
              <w:rPr>
                <w:rFonts w:ascii="Letter-join Plus 40" w:hAnsi="Letter-join Plus 40"/>
                <w:sz w:val="20"/>
                <w:szCs w:val="20"/>
              </w:rPr>
              <w:t>grammar</w:t>
            </w:r>
            <w:r w:rsidR="004F3F3F" w:rsidRPr="00670521">
              <w:rPr>
                <w:rFonts w:ascii="Letter-join Plus 40" w:hAnsi="Letter-join Plus 40"/>
                <w:sz w:val="20"/>
                <w:szCs w:val="20"/>
              </w:rPr>
              <w:t xml:space="preserve"> </w:t>
            </w:r>
            <w:r w:rsidRPr="00670521">
              <w:rPr>
                <w:rFonts w:ascii="Letter-join Plus 40" w:hAnsi="Letter-join Plus 40"/>
                <w:sz w:val="20"/>
                <w:szCs w:val="20"/>
              </w:rPr>
              <w:t xml:space="preserve">through our </w:t>
            </w:r>
            <w:r w:rsidR="00E95438" w:rsidRPr="00670521">
              <w:rPr>
                <w:rFonts w:ascii="Letter-join Plus 40" w:hAnsi="Letter-join Plus 40"/>
                <w:sz w:val="20"/>
                <w:szCs w:val="20"/>
              </w:rPr>
              <w:t>Jolly Grammar</w:t>
            </w:r>
            <w:r w:rsidRPr="00670521">
              <w:rPr>
                <w:rFonts w:ascii="Letter-join Plus 40" w:hAnsi="Letter-join Plus 40"/>
                <w:sz w:val="20"/>
                <w:szCs w:val="20"/>
              </w:rPr>
              <w:t xml:space="preserve"> scheme of work</w:t>
            </w:r>
            <w:r w:rsidR="00E95438" w:rsidRPr="00670521">
              <w:rPr>
                <w:rFonts w:ascii="Letter-join Plus 40" w:hAnsi="Letter-join Plus 40"/>
                <w:sz w:val="20"/>
                <w:szCs w:val="20"/>
              </w:rPr>
              <w:t xml:space="preserve"> </w:t>
            </w:r>
            <w:r w:rsidRPr="00670521">
              <w:rPr>
                <w:rFonts w:ascii="Letter-join Plus 40" w:hAnsi="Letter-join Plus 40"/>
                <w:sz w:val="20"/>
                <w:szCs w:val="20"/>
              </w:rPr>
              <w:t>Our key texts below lend themselves to a unit of poetry (the spider and the flu) and the</w:t>
            </w:r>
            <w:r w:rsidRPr="00670521">
              <w:rPr>
                <w:rFonts w:ascii="Letter-join Plus 40" w:hAnsi="Letter-join Plus 40"/>
                <w:sz w:val="20"/>
                <w:szCs w:val="20"/>
              </w:rPr>
              <w:t xml:space="preserve"> non-fiction unit will enable </w:t>
            </w:r>
            <w:r w:rsidRPr="00670521">
              <w:rPr>
                <w:rFonts w:ascii="Letter-join Plus 40" w:hAnsi="Letter-join Plus 40"/>
                <w:sz w:val="20"/>
                <w:szCs w:val="20"/>
              </w:rPr>
              <w:t>children</w:t>
            </w:r>
            <w:r w:rsidRPr="00670521">
              <w:rPr>
                <w:rFonts w:ascii="Letter-join Plus 40" w:hAnsi="Letter-join Plus 40"/>
                <w:sz w:val="20"/>
                <w:szCs w:val="20"/>
              </w:rPr>
              <w:t xml:space="preserve"> to retrieve information as well as make inferences about real-life characters. It lends itself to focussing on persuasive writing, writing to explain as well as non-chronological report writing.</w:t>
            </w:r>
          </w:p>
        </w:tc>
        <w:tc>
          <w:tcPr>
            <w:tcW w:w="4395" w:type="dxa"/>
          </w:tcPr>
          <w:p w:rsidR="00984E0B" w:rsidRPr="00670521" w:rsidRDefault="00E95438" w:rsidP="00984E0B">
            <w:pPr>
              <w:rPr>
                <w:rFonts w:ascii="Letter-join Plus 40" w:hAnsi="Letter-join Plus 40"/>
                <w:b/>
                <w:sz w:val="20"/>
                <w:szCs w:val="20"/>
                <w:u w:val="single"/>
              </w:rPr>
            </w:pPr>
            <w:r w:rsidRPr="00670521">
              <w:rPr>
                <w:rFonts w:ascii="Letter-join Plus 40" w:eastAsia="Times New Roman" w:hAnsi="Letter-join Plus 40"/>
                <w:color w:val="000000"/>
                <w:sz w:val="20"/>
                <w:szCs w:val="20"/>
              </w:rPr>
              <w:t xml:space="preserve"> </w:t>
            </w:r>
            <w:r w:rsidR="00984E0B" w:rsidRPr="00670521">
              <w:rPr>
                <w:rFonts w:ascii="Letter-join Plus 40" w:hAnsi="Letter-join Plus 40"/>
                <w:b/>
                <w:sz w:val="20"/>
                <w:szCs w:val="20"/>
                <w:u w:val="single"/>
              </w:rPr>
              <w:t xml:space="preserve"> Maths</w:t>
            </w:r>
          </w:p>
          <w:p w:rsidR="00E95438" w:rsidRPr="00670521" w:rsidRDefault="00BA54E1" w:rsidP="00225BA6">
            <w:pPr>
              <w:rPr>
                <w:rFonts w:ascii="Letter-join Plus 40" w:hAnsi="Letter-join Plus 40"/>
                <w:sz w:val="20"/>
                <w:szCs w:val="20"/>
              </w:rPr>
            </w:pPr>
            <w:r w:rsidRPr="00670521">
              <w:rPr>
                <w:rFonts w:ascii="Letter-join Plus 40" w:hAnsi="Letter-join Plus 40"/>
                <w:noProof/>
                <w:sz w:val="20"/>
                <w:szCs w:val="20"/>
                <w:lang w:eastAsia="en-GB"/>
              </w:rPr>
              <w:drawing>
                <wp:anchor distT="0" distB="0" distL="114300" distR="114300" simplePos="0" relativeHeight="251695104" behindDoc="1" locked="0" layoutInCell="1" allowOverlap="1" wp14:anchorId="523D50A2" wp14:editId="154B2EBF">
                  <wp:simplePos x="0" y="0"/>
                  <wp:positionH relativeFrom="column">
                    <wp:posOffset>1230925</wp:posOffset>
                  </wp:positionH>
                  <wp:positionV relativeFrom="paragraph">
                    <wp:posOffset>38676</wp:posOffset>
                  </wp:positionV>
                  <wp:extent cx="1285875" cy="1061085"/>
                  <wp:effectExtent l="0" t="0" r="9525" b="5715"/>
                  <wp:wrapTight wrapText="bothSides">
                    <wp:wrapPolygon edited="0">
                      <wp:start x="0" y="0"/>
                      <wp:lineTo x="0" y="21329"/>
                      <wp:lineTo x="21440" y="21329"/>
                      <wp:lineTo x="214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8_StatisticsY2_STTally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1061085"/>
                          </a:xfrm>
                          <a:prstGeom prst="rect">
                            <a:avLst/>
                          </a:prstGeom>
                        </pic:spPr>
                      </pic:pic>
                    </a:graphicData>
                  </a:graphic>
                  <wp14:sizeRelH relativeFrom="page">
                    <wp14:pctWidth>0</wp14:pctWidth>
                  </wp14:sizeRelH>
                  <wp14:sizeRelV relativeFrom="page">
                    <wp14:pctHeight>0</wp14:pctHeight>
                  </wp14:sizeRelV>
                </wp:anchor>
              </w:drawing>
            </w:r>
            <w:r w:rsidR="00E24245" w:rsidRPr="00670521">
              <w:rPr>
                <w:rFonts w:ascii="Letter-join Plus 40" w:hAnsi="Letter-join Plus 40"/>
                <w:sz w:val="20"/>
                <w:szCs w:val="20"/>
              </w:rPr>
              <w:t>Children will continue developing their n</w:t>
            </w:r>
            <w:r w:rsidR="008B3CF9" w:rsidRPr="00670521">
              <w:rPr>
                <w:rFonts w:ascii="Letter-join Plus 40" w:hAnsi="Letter-join Plus 40"/>
                <w:sz w:val="20"/>
                <w:szCs w:val="20"/>
              </w:rPr>
              <w:t>umber</w:t>
            </w:r>
            <w:r w:rsidR="00E24245" w:rsidRPr="00670521">
              <w:rPr>
                <w:rFonts w:ascii="Letter-join Plus 40" w:hAnsi="Letter-join Plus 40"/>
                <w:sz w:val="20"/>
                <w:szCs w:val="20"/>
              </w:rPr>
              <w:t xml:space="preserve"> skills</w:t>
            </w:r>
            <w:r w:rsidR="008B3CF9" w:rsidRPr="00670521">
              <w:rPr>
                <w:rFonts w:ascii="Letter-join Plus 40" w:hAnsi="Letter-join Plus 40"/>
                <w:sz w:val="20"/>
                <w:szCs w:val="20"/>
              </w:rPr>
              <w:t xml:space="preserve">, exploring calculation strategies within and beyond 100. </w:t>
            </w:r>
          </w:p>
          <w:p w:rsidR="008B3CF9" w:rsidRPr="00670521" w:rsidRDefault="00E24245" w:rsidP="00225BA6">
            <w:pPr>
              <w:rPr>
                <w:rFonts w:ascii="Letter-join Plus 40" w:hAnsi="Letter-join Plus 40"/>
                <w:sz w:val="20"/>
                <w:szCs w:val="20"/>
              </w:rPr>
            </w:pPr>
            <w:r w:rsidRPr="00670521">
              <w:rPr>
                <w:rFonts w:ascii="Letter-join Plus 40" w:hAnsi="Letter-join Plus 40"/>
                <w:sz w:val="20"/>
                <w:szCs w:val="20"/>
              </w:rPr>
              <w:t xml:space="preserve">They will then move onto a unit of measurement exploring </w:t>
            </w:r>
            <w:r w:rsidR="008B3CF9" w:rsidRPr="00670521">
              <w:rPr>
                <w:rFonts w:ascii="Letter-join Plus 40" w:hAnsi="Letter-join Plus 40"/>
                <w:sz w:val="20"/>
                <w:szCs w:val="20"/>
              </w:rPr>
              <w:t>money</w:t>
            </w:r>
            <w:r w:rsidRPr="00670521">
              <w:rPr>
                <w:rFonts w:ascii="Letter-join Plus 40" w:hAnsi="Letter-join Plus 40"/>
                <w:sz w:val="20"/>
                <w:szCs w:val="20"/>
              </w:rPr>
              <w:t xml:space="preserve">, in particular, before developing their graph skills in statistics. </w:t>
            </w:r>
          </w:p>
          <w:p w:rsidR="008B3CF9" w:rsidRPr="00670521" w:rsidRDefault="008B3CF9" w:rsidP="00225BA6">
            <w:pPr>
              <w:rPr>
                <w:rFonts w:ascii="Letter-join Plus 40" w:hAnsi="Letter-join Plus 40"/>
                <w:sz w:val="20"/>
                <w:szCs w:val="20"/>
              </w:rPr>
            </w:pPr>
          </w:p>
        </w:tc>
        <w:tc>
          <w:tcPr>
            <w:tcW w:w="3543" w:type="dxa"/>
          </w:tcPr>
          <w:p w:rsidR="00670521" w:rsidRPr="00670521" w:rsidRDefault="00E95438" w:rsidP="000A08DC">
            <w:pPr>
              <w:rPr>
                <w:rFonts w:ascii="Letter-join Plus 40" w:hAnsi="Letter-join Plus 40"/>
                <w:b/>
                <w:i/>
                <w:sz w:val="20"/>
                <w:szCs w:val="20"/>
                <w:u w:val="single"/>
              </w:rPr>
            </w:pPr>
            <w:r w:rsidRPr="00670521">
              <w:rPr>
                <w:rFonts w:ascii="Letter-join Plus 40" w:hAnsi="Letter-join Plus 40"/>
                <w:b/>
                <w:i/>
                <w:sz w:val="20"/>
                <w:szCs w:val="20"/>
                <w:u w:val="single"/>
              </w:rPr>
              <w:t>Physical Education</w:t>
            </w:r>
            <w:r w:rsidR="00670521" w:rsidRPr="00670521">
              <w:rPr>
                <w:rFonts w:ascii="Letter-join Plus 40" w:hAnsi="Letter-join Plus 40"/>
                <w:b/>
                <w:i/>
                <w:sz w:val="20"/>
                <w:szCs w:val="20"/>
                <w:u w:val="single"/>
              </w:rPr>
              <w:t xml:space="preserve"> - </w:t>
            </w:r>
            <w:r w:rsidR="00670521" w:rsidRPr="00670521">
              <w:rPr>
                <w:rFonts w:ascii="Letter-join Plus 40" w:hAnsi="Letter-join Plus 40"/>
                <w:i/>
                <w:sz w:val="20"/>
                <w:szCs w:val="20"/>
                <w:u w:val="single"/>
              </w:rPr>
              <w:t>Dance</w:t>
            </w:r>
          </w:p>
          <w:p w:rsidR="00E95438" w:rsidRPr="00670521" w:rsidRDefault="00670521" w:rsidP="000A08DC">
            <w:pPr>
              <w:rPr>
                <w:rFonts w:ascii="Letter-join Plus 40" w:hAnsi="Letter-join Plus 40"/>
                <w:i/>
                <w:sz w:val="20"/>
                <w:szCs w:val="20"/>
              </w:rPr>
            </w:pPr>
            <w:r w:rsidRPr="00670521">
              <w:rPr>
                <w:rFonts w:ascii="Letter-join Plus 40" w:hAnsi="Letter-join Plus 40"/>
                <w:i/>
                <w:sz w:val="20"/>
                <w:szCs w:val="20"/>
              </w:rPr>
              <w:t>Children will</w:t>
            </w:r>
            <w:r w:rsidRPr="00670521">
              <w:rPr>
                <w:rFonts w:ascii="Letter-join Plus 40" w:hAnsi="Letter-join Plus 40" w:cs="Arial"/>
                <w:bCs/>
                <w:color w:val="202124"/>
                <w:sz w:val="20"/>
                <w:szCs w:val="20"/>
                <w:shd w:val="clear" w:color="auto" w:fill="FFFFFF"/>
              </w:rPr>
              <w:t xml:space="preserve"> perform with control and consistency</w:t>
            </w:r>
            <w:r w:rsidRPr="00670521">
              <w:rPr>
                <w:rFonts w:ascii="Letter-join Plus 40" w:hAnsi="Letter-join Plus 40" w:cs="Arial"/>
                <w:bCs/>
                <w:color w:val="202124"/>
                <w:sz w:val="20"/>
                <w:szCs w:val="20"/>
                <w:shd w:val="clear" w:color="auto" w:fill="FFFFFF"/>
              </w:rPr>
              <w:t xml:space="preserve"> using</w:t>
            </w:r>
            <w:r w:rsidRPr="00670521">
              <w:rPr>
                <w:rFonts w:ascii="Letter-join Plus 40" w:hAnsi="Letter-join Plus 40" w:cs="Arial"/>
                <w:bCs/>
                <w:color w:val="202124"/>
                <w:sz w:val="20"/>
                <w:szCs w:val="20"/>
                <w:shd w:val="clear" w:color="auto" w:fill="FFFFFF"/>
              </w:rPr>
              <w:t xml:space="preserve"> basic actions at different speeds</w:t>
            </w:r>
            <w:r w:rsidRPr="00670521">
              <w:rPr>
                <w:rFonts w:ascii="Calibri" w:hAnsi="Calibri" w:cs="Calibri"/>
                <w:color w:val="202124"/>
                <w:sz w:val="20"/>
                <w:szCs w:val="20"/>
                <w:shd w:val="clear" w:color="auto" w:fill="FFFFFF"/>
              </w:rPr>
              <w:t> </w:t>
            </w:r>
            <w:r w:rsidRPr="00670521">
              <w:rPr>
                <w:rFonts w:ascii="Letter-join Plus 40" w:hAnsi="Letter-join Plus 40" w:cs="Arial"/>
                <w:color w:val="202124"/>
                <w:sz w:val="20"/>
                <w:szCs w:val="20"/>
                <w:shd w:val="clear" w:color="auto" w:fill="FFFFFF"/>
              </w:rPr>
              <w:t xml:space="preserve">and on different levels. </w:t>
            </w:r>
            <w:r w:rsidRPr="00670521">
              <w:rPr>
                <w:rFonts w:ascii="Letter-join Plus 40" w:hAnsi="Letter-join Plus 40" w:cs="Arial"/>
                <w:color w:val="202124"/>
                <w:sz w:val="20"/>
                <w:szCs w:val="20"/>
                <w:shd w:val="clear" w:color="auto" w:fill="FFFFFF"/>
              </w:rPr>
              <w:t>They will be encouraged to</w:t>
            </w:r>
            <w:r w:rsidRPr="00670521">
              <w:rPr>
                <w:rFonts w:ascii="Letter-join Plus 40" w:hAnsi="Letter-join Plus 40" w:cs="Arial"/>
                <w:color w:val="202124"/>
                <w:sz w:val="20"/>
                <w:szCs w:val="20"/>
                <w:shd w:val="clear" w:color="auto" w:fill="FFFFFF"/>
              </w:rPr>
              <w:t xml:space="preserve"> challenge themselves to move imaginatively responding to music. </w:t>
            </w:r>
            <w:r w:rsidRPr="00670521">
              <w:rPr>
                <w:rFonts w:ascii="Letter-join Plus 40" w:hAnsi="Letter-join Plus 40" w:cs="Arial"/>
                <w:color w:val="202124"/>
                <w:sz w:val="20"/>
                <w:szCs w:val="20"/>
                <w:shd w:val="clear" w:color="auto" w:fill="FFFFFF"/>
              </w:rPr>
              <w:t>Additionally, they will</w:t>
            </w:r>
            <w:r w:rsidRPr="00670521">
              <w:rPr>
                <w:rFonts w:ascii="Letter-join Plus 40" w:hAnsi="Letter-join Plus 40" w:cs="Arial"/>
                <w:color w:val="202124"/>
                <w:sz w:val="20"/>
                <w:szCs w:val="20"/>
                <w:shd w:val="clear" w:color="auto" w:fill="FFFFFF"/>
              </w:rPr>
              <w:t xml:space="preserve"> work as part of a group to create and perform short movement sequences to music.</w:t>
            </w:r>
          </w:p>
          <w:p w:rsidR="00BA54E1" w:rsidRPr="00670521" w:rsidRDefault="00BA54E1" w:rsidP="000A08DC">
            <w:pPr>
              <w:rPr>
                <w:rFonts w:ascii="Letter-join Plus 40" w:hAnsi="Letter-join Plus 40"/>
                <w:b/>
                <w:sz w:val="20"/>
                <w:szCs w:val="20"/>
              </w:rPr>
            </w:pPr>
          </w:p>
        </w:tc>
        <w:tc>
          <w:tcPr>
            <w:tcW w:w="3686" w:type="dxa"/>
          </w:tcPr>
          <w:p w:rsidR="00E95438" w:rsidRPr="00670521" w:rsidRDefault="00E95438" w:rsidP="00E95438">
            <w:pPr>
              <w:rPr>
                <w:rFonts w:ascii="Letter-join Plus 40" w:hAnsi="Letter-join Plus 40"/>
                <w:b/>
                <w:sz w:val="20"/>
                <w:szCs w:val="20"/>
                <w:u w:val="single"/>
              </w:rPr>
            </w:pPr>
            <w:r w:rsidRPr="00670521">
              <w:rPr>
                <w:rFonts w:ascii="Letter-join Plus 40" w:hAnsi="Letter-join Plus 40"/>
                <w:b/>
                <w:sz w:val="20"/>
                <w:szCs w:val="20"/>
                <w:u w:val="single"/>
              </w:rPr>
              <w:t>Design Technology</w:t>
            </w:r>
            <w:r w:rsidR="00E24245" w:rsidRPr="00670521">
              <w:rPr>
                <w:rFonts w:ascii="Letter-join Plus 40" w:hAnsi="Letter-join Plus 40"/>
                <w:b/>
                <w:sz w:val="20"/>
                <w:szCs w:val="20"/>
                <w:u w:val="single"/>
              </w:rPr>
              <w:t xml:space="preserve"> - Clay</w:t>
            </w:r>
          </w:p>
          <w:p w:rsidR="00E24245" w:rsidRPr="00670521" w:rsidRDefault="00E24245" w:rsidP="00E24245">
            <w:pPr>
              <w:widowControl w:val="0"/>
              <w:rPr>
                <w:rFonts w:ascii="Letter-join Plus 40" w:hAnsi="Letter-join Plus 40" w:cstheme="majorHAnsi"/>
                <w:sz w:val="20"/>
                <w:szCs w:val="20"/>
              </w:rPr>
            </w:pPr>
            <w:r w:rsidRPr="00670521">
              <w:rPr>
                <w:rFonts w:ascii="Letter-join Plus 40" w:hAnsi="Letter-join Plus 40" w:cstheme="majorHAnsi"/>
                <w:sz w:val="20"/>
                <w:szCs w:val="20"/>
              </w:rPr>
              <w:t xml:space="preserve">Children will focus on using clay and make a clay pot. They will explore joining two finger pots together and adding lines and shape to their work. </w:t>
            </w:r>
          </w:p>
          <w:p w:rsidR="00E24245" w:rsidRPr="00670521" w:rsidRDefault="00E24245" w:rsidP="00E24245">
            <w:pPr>
              <w:widowControl w:val="0"/>
              <w:rPr>
                <w:rFonts w:ascii="Letter-join Plus 40" w:hAnsi="Letter-join Plus 40" w:cstheme="majorHAnsi"/>
                <w:sz w:val="20"/>
                <w:szCs w:val="20"/>
              </w:rPr>
            </w:pPr>
            <w:r w:rsidRPr="00670521">
              <w:rPr>
                <w:rFonts w:ascii="Letter-join Plus 40" w:hAnsi="Letter-join Plus 40" w:cstheme="majorHAnsi"/>
                <w:sz w:val="20"/>
                <w:szCs w:val="20"/>
              </w:rPr>
              <w:t>In addition, a focus will be on evaluation, children will describe what went well with their work</w:t>
            </w:r>
          </w:p>
          <w:p w:rsidR="00E95438" w:rsidRPr="00670521" w:rsidRDefault="00E24245" w:rsidP="00BA54E1">
            <w:pPr>
              <w:widowControl w:val="0"/>
              <w:ind w:right="140"/>
              <w:rPr>
                <w:rFonts w:ascii="Letter-join Plus 40" w:hAnsi="Letter-join Plus 40" w:cstheme="majorHAnsi"/>
                <w:sz w:val="20"/>
                <w:szCs w:val="20"/>
              </w:rPr>
            </w:pPr>
            <w:r w:rsidRPr="00670521">
              <w:rPr>
                <w:rFonts w:ascii="Letter-join Plus 40" w:hAnsi="Letter-join Plus 40" w:cstheme="majorHAnsi"/>
                <w:sz w:val="20"/>
                <w:szCs w:val="20"/>
              </w:rPr>
              <w:t>And evaluate what they would do differently if they did it again and why. They will</w:t>
            </w:r>
            <w:r w:rsidRPr="00670521">
              <w:rPr>
                <w:rFonts w:ascii="Letter-join Plus 40" w:eastAsia="Verdana" w:hAnsi="Letter-join Plus 40" w:cstheme="majorHAnsi"/>
                <w:sz w:val="20"/>
                <w:szCs w:val="20"/>
              </w:rPr>
              <w:t xml:space="preserve"> judge </w:t>
            </w:r>
            <w:r w:rsidRPr="00670521">
              <w:rPr>
                <w:rFonts w:ascii="Letter-join Plus 40" w:eastAsia="Verdana" w:hAnsi="Letter-join Plus 40" w:cstheme="majorHAnsi"/>
                <w:sz w:val="20"/>
                <w:szCs w:val="20"/>
              </w:rPr>
              <w:t>their</w:t>
            </w:r>
            <w:r w:rsidRPr="00670521">
              <w:rPr>
                <w:rFonts w:ascii="Letter-join Plus 40" w:eastAsia="Verdana" w:hAnsi="Letter-join Plus 40" w:cstheme="majorHAnsi"/>
                <w:sz w:val="20"/>
                <w:szCs w:val="20"/>
              </w:rPr>
              <w:t xml:space="preserve"> work </w:t>
            </w:r>
            <w:r w:rsidRPr="00670521">
              <w:rPr>
                <w:rFonts w:ascii="Letter-join Plus 40" w:eastAsia="Verdana" w:hAnsi="Letter-join Plus 40" w:cstheme="majorHAnsi"/>
                <w:sz w:val="20"/>
                <w:szCs w:val="20"/>
              </w:rPr>
              <w:t xml:space="preserve">against the design criteria. </w:t>
            </w:r>
          </w:p>
        </w:tc>
      </w:tr>
      <w:tr w:rsidR="0011420D" w:rsidTr="00B118B4">
        <w:trPr>
          <w:trHeight w:val="3915"/>
        </w:trPr>
        <w:tc>
          <w:tcPr>
            <w:tcW w:w="4531" w:type="dxa"/>
          </w:tcPr>
          <w:p w:rsidR="0042151A" w:rsidRPr="00670521" w:rsidRDefault="0042151A" w:rsidP="00615564">
            <w:pPr>
              <w:rPr>
                <w:rFonts w:ascii="Letter-join Plus 40" w:hAnsi="Letter-join Plus 40"/>
                <w:b/>
                <w:sz w:val="20"/>
                <w:szCs w:val="20"/>
                <w:u w:val="single"/>
              </w:rPr>
            </w:pPr>
            <w:r w:rsidRPr="00670521">
              <w:rPr>
                <w:rFonts w:ascii="Letter-join Plus 40" w:hAnsi="Letter-join Plus 40"/>
                <w:b/>
                <w:sz w:val="20"/>
                <w:szCs w:val="20"/>
                <w:u w:val="single"/>
              </w:rPr>
              <w:t xml:space="preserve">Art </w:t>
            </w:r>
            <w:r w:rsidRPr="0011420D">
              <w:rPr>
                <w:rFonts w:ascii="Letter-join Plus 40" w:hAnsi="Letter-join Plus 40"/>
                <w:b/>
                <w:sz w:val="20"/>
                <w:szCs w:val="20"/>
                <w:u w:val="single"/>
              </w:rPr>
              <w:t xml:space="preserve">– </w:t>
            </w:r>
            <w:r w:rsidR="0011420D">
              <w:rPr>
                <w:rFonts w:ascii="Letter-join Plus 40" w:hAnsi="Letter-join Plus 40"/>
                <w:b/>
                <w:sz w:val="20"/>
                <w:szCs w:val="20"/>
                <w:u w:val="single"/>
              </w:rPr>
              <w:t>Renata Rehorovska</w:t>
            </w:r>
            <w:r w:rsidR="00670521" w:rsidRPr="0011420D">
              <w:rPr>
                <w:rFonts w:ascii="Letter-join Plus 40" w:hAnsi="Letter-join Plus 40" w:cstheme="majorHAnsi"/>
                <w:b/>
                <w:sz w:val="20"/>
                <w:szCs w:val="20"/>
                <w:u w:val="single"/>
              </w:rPr>
              <w:t xml:space="preserve"> </w:t>
            </w:r>
            <w:r w:rsidR="0011420D" w:rsidRPr="0011420D">
              <w:rPr>
                <w:rFonts w:ascii="Arial" w:hAnsi="Arial" w:cs="Arial"/>
                <w:spacing w:val="5"/>
                <w:sz w:val="18"/>
                <w:szCs w:val="18"/>
                <w:shd w:val="clear" w:color="auto" w:fill="141518"/>
              </w:rPr>
              <w:t xml:space="preserve"> </w:t>
            </w:r>
          </w:p>
          <w:p w:rsidR="00BA54E1" w:rsidRPr="00670521" w:rsidRDefault="00BA54E1" w:rsidP="00BA54E1">
            <w:pPr>
              <w:widowControl w:val="0"/>
              <w:rPr>
                <w:rFonts w:ascii="Letter-join Plus 40" w:eastAsia="Verdana" w:hAnsi="Letter-join Plus 40" w:cstheme="majorHAnsi"/>
                <w:sz w:val="20"/>
                <w:szCs w:val="20"/>
              </w:rPr>
            </w:pPr>
            <w:r w:rsidRPr="00670521">
              <w:rPr>
                <w:rFonts w:ascii="Letter-join Plus 40" w:eastAsia="Verdana" w:hAnsi="Letter-join Plus 40" w:cstheme="majorHAnsi"/>
                <w:sz w:val="20"/>
                <w:szCs w:val="20"/>
              </w:rPr>
              <w:t xml:space="preserve">Children will </w:t>
            </w:r>
            <w:r w:rsidRPr="00670521">
              <w:rPr>
                <w:rFonts w:ascii="Letter-join Plus 40" w:eastAsia="Verdana" w:hAnsi="Letter-join Plus 40" w:cstheme="majorHAnsi"/>
                <w:sz w:val="20"/>
                <w:szCs w:val="20"/>
              </w:rPr>
              <w:t>creat</w:t>
            </w:r>
            <w:r w:rsidR="00670521" w:rsidRPr="00670521">
              <w:rPr>
                <w:rFonts w:ascii="Letter-join Plus 40" w:eastAsia="Verdana" w:hAnsi="Letter-join Plus 40" w:cstheme="majorHAnsi"/>
                <w:sz w:val="20"/>
                <w:szCs w:val="20"/>
              </w:rPr>
              <w:t>e individual and group collages, using</w:t>
            </w:r>
            <w:r w:rsidRPr="00670521">
              <w:rPr>
                <w:rFonts w:ascii="Letter-join Plus 40" w:eastAsia="Verdana" w:hAnsi="Letter-join Plus 40" w:cstheme="majorHAnsi"/>
                <w:sz w:val="20"/>
                <w:szCs w:val="20"/>
              </w:rPr>
              <w:t xml:space="preserve"> different kinds of materials on </w:t>
            </w:r>
            <w:r w:rsidR="00670521" w:rsidRPr="00670521">
              <w:rPr>
                <w:rFonts w:ascii="Letter-join Plus 40" w:eastAsia="Verdana" w:hAnsi="Letter-join Plus 40" w:cstheme="majorHAnsi"/>
                <w:sz w:val="20"/>
                <w:szCs w:val="20"/>
              </w:rPr>
              <w:t>their</w:t>
            </w:r>
            <w:r w:rsidRPr="00670521">
              <w:rPr>
                <w:rFonts w:ascii="Letter-join Plus 40" w:eastAsia="Verdana" w:hAnsi="Letter-join Plus 40" w:cstheme="majorHAnsi"/>
                <w:sz w:val="20"/>
                <w:szCs w:val="20"/>
              </w:rPr>
              <w:t xml:space="preserve"> collage</w:t>
            </w:r>
            <w:r w:rsidR="00670521" w:rsidRPr="00670521">
              <w:rPr>
                <w:rFonts w:ascii="Letter-join Plus 40" w:eastAsia="Verdana" w:hAnsi="Letter-join Plus 40" w:cstheme="majorHAnsi"/>
                <w:sz w:val="20"/>
                <w:szCs w:val="20"/>
              </w:rPr>
              <w:t>s</w:t>
            </w:r>
            <w:r w:rsidRPr="00670521">
              <w:rPr>
                <w:rFonts w:ascii="Letter-join Plus 40" w:eastAsia="Verdana" w:hAnsi="Letter-join Plus 40" w:cstheme="majorHAnsi"/>
                <w:sz w:val="20"/>
                <w:szCs w:val="20"/>
              </w:rPr>
              <w:t xml:space="preserve"> explain</w:t>
            </w:r>
            <w:r w:rsidR="00670521" w:rsidRPr="00670521">
              <w:rPr>
                <w:rFonts w:ascii="Letter-join Plus 40" w:eastAsia="Verdana" w:hAnsi="Letter-join Plus 40" w:cstheme="majorHAnsi"/>
                <w:sz w:val="20"/>
                <w:szCs w:val="20"/>
              </w:rPr>
              <w:t>ing why they have chosen them. In addition, children will use repeated patterns in my collage.</w:t>
            </w:r>
          </w:p>
          <w:p w:rsidR="0042151A" w:rsidRPr="00670521" w:rsidRDefault="0011420D" w:rsidP="00670521">
            <w:pPr>
              <w:widowControl w:val="0"/>
              <w:rPr>
                <w:rFonts w:ascii="Letter-join Plus 40" w:hAnsi="Letter-join Plus 40"/>
                <w:b/>
                <w:sz w:val="20"/>
                <w:szCs w:val="20"/>
                <w:u w:val="single"/>
              </w:rPr>
            </w:pPr>
            <w:r>
              <w:rPr>
                <w:rFonts w:ascii="Letter-join Plus 40" w:hAnsi="Letter-join Plus 40"/>
                <w:b/>
                <w:noProof/>
                <w:sz w:val="20"/>
                <w:szCs w:val="20"/>
                <w:u w:val="single"/>
                <w:lang w:eastAsia="en-GB"/>
              </w:rPr>
              <w:drawing>
                <wp:anchor distT="0" distB="0" distL="114300" distR="114300" simplePos="0" relativeHeight="251697152" behindDoc="1" locked="0" layoutInCell="1" allowOverlap="1" wp14:anchorId="482C4610" wp14:editId="6588BA03">
                  <wp:simplePos x="0" y="0"/>
                  <wp:positionH relativeFrom="column">
                    <wp:posOffset>1513840</wp:posOffset>
                  </wp:positionH>
                  <wp:positionV relativeFrom="paragraph">
                    <wp:posOffset>331470</wp:posOffset>
                  </wp:positionV>
                  <wp:extent cx="1126490" cy="925830"/>
                  <wp:effectExtent l="0" t="0" r="0" b="7620"/>
                  <wp:wrapTight wrapText="bothSides">
                    <wp:wrapPolygon edited="0">
                      <wp:start x="0" y="0"/>
                      <wp:lineTo x="0" y="21333"/>
                      <wp:lineTo x="21186" y="21333"/>
                      <wp:lineTo x="2118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913617-HSC000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6490" cy="925830"/>
                          </a:xfrm>
                          <a:prstGeom prst="rect">
                            <a:avLst/>
                          </a:prstGeom>
                        </pic:spPr>
                      </pic:pic>
                    </a:graphicData>
                  </a:graphic>
                  <wp14:sizeRelH relativeFrom="page">
                    <wp14:pctWidth>0</wp14:pctWidth>
                  </wp14:sizeRelH>
                  <wp14:sizeRelV relativeFrom="page">
                    <wp14:pctHeight>0</wp14:pctHeight>
                  </wp14:sizeRelV>
                </wp:anchor>
              </w:drawing>
            </w:r>
            <w:r w:rsidR="00670521" w:rsidRPr="00670521">
              <w:rPr>
                <w:rFonts w:ascii="Letter-join Plus 40" w:eastAsia="Verdana" w:hAnsi="Letter-join Plus 40" w:cstheme="majorHAnsi"/>
                <w:sz w:val="20"/>
                <w:szCs w:val="20"/>
              </w:rPr>
              <w:t xml:space="preserve">In sketchbooks, children will </w:t>
            </w:r>
            <w:r w:rsidR="00BA54E1" w:rsidRPr="00670521">
              <w:rPr>
                <w:rFonts w:ascii="Letter-join Plus 40" w:eastAsia="Verdana" w:hAnsi="Letter-join Plus 40" w:cstheme="majorHAnsi"/>
                <w:sz w:val="20"/>
                <w:szCs w:val="20"/>
              </w:rPr>
              <w:t>create diffe</w:t>
            </w:r>
            <w:r w:rsidR="00670521" w:rsidRPr="00670521">
              <w:rPr>
                <w:rFonts w:ascii="Letter-join Plus 40" w:eastAsia="Verdana" w:hAnsi="Letter-join Plus 40" w:cstheme="majorHAnsi"/>
                <w:sz w:val="20"/>
                <w:szCs w:val="20"/>
              </w:rPr>
              <w:t xml:space="preserve">rent tones using light and dark and </w:t>
            </w:r>
            <w:r w:rsidR="00BA54E1" w:rsidRPr="00670521">
              <w:rPr>
                <w:rFonts w:ascii="Letter-join Plus 40" w:eastAsia="Verdana" w:hAnsi="Letter-join Plus 40" w:cstheme="majorHAnsi"/>
                <w:sz w:val="20"/>
                <w:szCs w:val="20"/>
              </w:rPr>
              <w:t>use a viewfinder to focus on a specific part of an artefact</w:t>
            </w:r>
            <w:r w:rsidR="00670521" w:rsidRPr="00670521">
              <w:rPr>
                <w:rFonts w:ascii="Letter-join Plus 40" w:eastAsia="Verdana" w:hAnsi="Letter-join Plus 40" w:cstheme="majorHAnsi"/>
                <w:sz w:val="20"/>
                <w:szCs w:val="20"/>
              </w:rPr>
              <w:t xml:space="preserve"> before drawing it. </w:t>
            </w:r>
            <w:r w:rsidR="00670521" w:rsidRPr="00670521">
              <w:rPr>
                <w:rFonts w:ascii="Letter-join Plus 40" w:hAnsi="Letter-join Plus 40"/>
                <w:b/>
                <w:sz w:val="20"/>
                <w:szCs w:val="20"/>
                <w:u w:val="single"/>
              </w:rPr>
              <w:t xml:space="preserve"> </w:t>
            </w:r>
          </w:p>
          <w:p w:rsidR="0042151A" w:rsidRPr="00670521" w:rsidRDefault="0042151A" w:rsidP="00615564">
            <w:pPr>
              <w:rPr>
                <w:rFonts w:ascii="Letter-join Plus 40" w:hAnsi="Letter-join Plus 40"/>
                <w:b/>
                <w:sz w:val="20"/>
                <w:szCs w:val="20"/>
                <w:u w:val="single"/>
              </w:rPr>
            </w:pPr>
          </w:p>
        </w:tc>
        <w:tc>
          <w:tcPr>
            <w:tcW w:w="4395" w:type="dxa"/>
          </w:tcPr>
          <w:p w:rsidR="0042151A" w:rsidRPr="00B118B4" w:rsidRDefault="0042151A" w:rsidP="00B50385">
            <w:pPr>
              <w:jc w:val="center"/>
              <w:rPr>
                <w:rFonts w:ascii="Letter-join Plus 40" w:hAnsi="Letter-join Plus 40"/>
                <w:b/>
                <w:i/>
                <w:sz w:val="20"/>
                <w:szCs w:val="20"/>
                <w:u w:val="single"/>
              </w:rPr>
            </w:pPr>
          </w:p>
          <w:p w:rsidR="0042151A" w:rsidRPr="00B118B4" w:rsidRDefault="00A617F6" w:rsidP="00225BA6">
            <w:pPr>
              <w:jc w:val="center"/>
              <w:rPr>
                <w:rFonts w:ascii="Letter-join Plus 40" w:hAnsi="Letter-join Plus 40"/>
                <w:b/>
                <w:i/>
                <w:sz w:val="20"/>
                <w:szCs w:val="20"/>
                <w:u w:val="single"/>
              </w:rPr>
            </w:pPr>
            <w:r w:rsidRPr="00B118B4">
              <w:rPr>
                <w:rFonts w:ascii="Letter-join Plus 40" w:hAnsi="Letter-join Plus 40"/>
                <w:b/>
                <w:i/>
                <w:sz w:val="20"/>
                <w:szCs w:val="20"/>
                <w:u w:val="single"/>
              </w:rPr>
              <w:t>Year 2</w:t>
            </w:r>
          </w:p>
          <w:p w:rsidR="0042151A" w:rsidRPr="00B118B4" w:rsidRDefault="00BA54E1" w:rsidP="00B50385">
            <w:pPr>
              <w:jc w:val="center"/>
              <w:rPr>
                <w:rFonts w:ascii="Letter-join Plus 40" w:hAnsi="Letter-join Plus 40"/>
                <w:b/>
                <w:i/>
                <w:sz w:val="20"/>
                <w:szCs w:val="20"/>
                <w:u w:val="single"/>
              </w:rPr>
            </w:pPr>
            <w:r w:rsidRPr="00B118B4">
              <w:rPr>
                <w:rFonts w:ascii="Letter-join Plus 40" w:eastAsia="Times New Roman" w:hAnsi="Letter-join Plus 40" w:cs="Times New Roman"/>
                <w:noProof/>
                <w:sz w:val="20"/>
                <w:szCs w:val="20"/>
                <w:lang w:eastAsia="en-GB"/>
              </w:rPr>
              <w:drawing>
                <wp:anchor distT="0" distB="0" distL="114300" distR="114300" simplePos="0" relativeHeight="251696128" behindDoc="1" locked="0" layoutInCell="1" allowOverlap="1" wp14:anchorId="04B7B002" wp14:editId="15E7E989">
                  <wp:simplePos x="0" y="0"/>
                  <wp:positionH relativeFrom="column">
                    <wp:posOffset>61595</wp:posOffset>
                  </wp:positionH>
                  <wp:positionV relativeFrom="paragraph">
                    <wp:posOffset>301196</wp:posOffset>
                  </wp:positionV>
                  <wp:extent cx="2439670" cy="1315720"/>
                  <wp:effectExtent l="0" t="0" r="0" b="0"/>
                  <wp:wrapTight wrapText="bothSides">
                    <wp:wrapPolygon edited="0">
                      <wp:start x="0" y="0"/>
                      <wp:lineTo x="0" y="21266"/>
                      <wp:lineTo x="21420" y="21266"/>
                      <wp:lineTo x="214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ld-Map-Continents-and-Ocea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9670" cy="1315720"/>
                          </a:xfrm>
                          <a:prstGeom prst="rect">
                            <a:avLst/>
                          </a:prstGeom>
                        </pic:spPr>
                      </pic:pic>
                    </a:graphicData>
                  </a:graphic>
                  <wp14:sizeRelH relativeFrom="page">
                    <wp14:pctWidth>0</wp14:pctWidth>
                  </wp14:sizeRelH>
                  <wp14:sizeRelV relativeFrom="page">
                    <wp14:pctHeight>0</wp14:pctHeight>
                  </wp14:sizeRelV>
                </wp:anchor>
              </w:drawing>
            </w:r>
          </w:p>
          <w:p w:rsidR="0042151A" w:rsidRPr="00B118B4" w:rsidRDefault="0042151A" w:rsidP="00B50385">
            <w:pPr>
              <w:jc w:val="center"/>
              <w:rPr>
                <w:rFonts w:ascii="Letter-join Plus 40" w:hAnsi="Letter-join Plus 40"/>
                <w:b/>
                <w:i/>
                <w:sz w:val="20"/>
                <w:szCs w:val="20"/>
                <w:u w:val="single"/>
              </w:rPr>
            </w:pPr>
          </w:p>
          <w:p w:rsidR="0042151A" w:rsidRPr="00B118B4" w:rsidRDefault="0042151A" w:rsidP="00B50385">
            <w:pPr>
              <w:jc w:val="center"/>
              <w:rPr>
                <w:rFonts w:ascii="Letter-join Plus 40" w:hAnsi="Letter-join Plus 40"/>
                <w:b/>
                <w:i/>
                <w:sz w:val="20"/>
                <w:szCs w:val="20"/>
                <w:u w:val="single"/>
              </w:rPr>
            </w:pPr>
            <w:r w:rsidRPr="00B118B4">
              <w:rPr>
                <w:rFonts w:ascii="Letter-join Plus 40" w:hAnsi="Letter-join Plus 40"/>
                <w:b/>
                <w:i/>
                <w:sz w:val="20"/>
                <w:szCs w:val="20"/>
                <w:u w:val="single"/>
              </w:rPr>
              <w:t>Spring 1</w:t>
            </w:r>
          </w:p>
          <w:p w:rsidR="0042151A" w:rsidRPr="00B118B4" w:rsidRDefault="0042151A" w:rsidP="00E95438">
            <w:pPr>
              <w:rPr>
                <w:rFonts w:ascii="Letter-join Plus 40" w:hAnsi="Letter-join Plus 40"/>
                <w:b/>
                <w:noProof/>
                <w:sz w:val="20"/>
                <w:szCs w:val="20"/>
                <w:u w:val="single"/>
                <w:lang w:eastAsia="en-GB"/>
              </w:rPr>
            </w:pPr>
          </w:p>
        </w:tc>
        <w:tc>
          <w:tcPr>
            <w:tcW w:w="3543" w:type="dxa"/>
          </w:tcPr>
          <w:p w:rsidR="0042151A" w:rsidRPr="0011420D" w:rsidRDefault="0042151A" w:rsidP="000A08DC">
            <w:pPr>
              <w:rPr>
                <w:rFonts w:ascii="Letter-join Plus 40" w:hAnsi="Letter-join Plus 40"/>
                <w:b/>
                <w:i/>
                <w:sz w:val="20"/>
                <w:szCs w:val="20"/>
                <w:u w:val="single"/>
              </w:rPr>
            </w:pPr>
            <w:r w:rsidRPr="0011420D">
              <w:rPr>
                <w:rFonts w:ascii="Letter-join Plus 40" w:hAnsi="Letter-join Plus 40"/>
                <w:b/>
                <w:i/>
                <w:sz w:val="20"/>
                <w:szCs w:val="20"/>
                <w:u w:val="single"/>
              </w:rPr>
              <w:t>Computing</w:t>
            </w:r>
          </w:p>
          <w:p w:rsidR="0042151A" w:rsidRPr="0011420D" w:rsidRDefault="0011420D" w:rsidP="0011420D">
            <w:pPr>
              <w:ind w:right="192"/>
              <w:rPr>
                <w:rFonts w:ascii="Letter-join Plus 40" w:eastAsia="Times New Roman" w:hAnsi="Letter-join Plus 40" w:cs="Times New Roman"/>
                <w:sz w:val="20"/>
                <w:szCs w:val="20"/>
                <w:lang w:eastAsia="en-GB"/>
              </w:rPr>
            </w:pPr>
            <w:r w:rsidRPr="0011420D">
              <w:rPr>
                <w:rFonts w:ascii="Letter-join Plus 40" w:hAnsi="Letter-join Plus 40"/>
                <w:sz w:val="20"/>
                <w:szCs w:val="20"/>
              </w:rPr>
              <w:t>Children will explore using</w:t>
            </w:r>
            <w:r w:rsidRPr="0011420D">
              <w:rPr>
                <w:rFonts w:ascii="Letter-join Plus 40" w:hAnsi="Letter-join Plus 40"/>
                <w:sz w:val="20"/>
                <w:szCs w:val="20"/>
              </w:rPr>
              <w:t xml:space="preserve"> technology purposefully to create, organise, store, manipulate and retrieve digital content</w:t>
            </w:r>
            <w:r w:rsidRPr="0011420D">
              <w:rPr>
                <w:rFonts w:ascii="Letter-join Plus 40" w:hAnsi="Letter-join Plus 40"/>
                <w:sz w:val="20"/>
                <w:szCs w:val="20"/>
              </w:rPr>
              <w:t>. They will learn to</w:t>
            </w:r>
            <w:r w:rsidRPr="0011420D">
              <w:rPr>
                <w:rFonts w:ascii="Letter-join Plus 40" w:hAnsi="Letter-join Plus 40"/>
                <w:sz w:val="20"/>
                <w:szCs w:val="20"/>
              </w:rPr>
              <w:t xml:space="preserve"> use technology safely and respectfully, keeping personal information private; identify where to go for help and support when they have concerns about content or contact on the internet or other </w:t>
            </w:r>
            <w:bookmarkStart w:id="0" w:name="_GoBack"/>
            <w:bookmarkEnd w:id="0"/>
            <w:r w:rsidRPr="0011420D">
              <w:rPr>
                <w:rFonts w:ascii="Letter-join Plus 40" w:hAnsi="Letter-join Plus 40"/>
                <w:sz w:val="20"/>
                <w:szCs w:val="20"/>
              </w:rPr>
              <w:t>online technologies.</w:t>
            </w:r>
          </w:p>
        </w:tc>
        <w:tc>
          <w:tcPr>
            <w:tcW w:w="3686" w:type="dxa"/>
          </w:tcPr>
          <w:p w:rsidR="0042151A" w:rsidRPr="00670521" w:rsidRDefault="00225BA6" w:rsidP="00E95438">
            <w:pPr>
              <w:rPr>
                <w:rFonts w:ascii="Letter-join Plus 40" w:hAnsi="Letter-join Plus 40"/>
                <w:b/>
                <w:sz w:val="20"/>
                <w:szCs w:val="20"/>
                <w:u w:val="single"/>
              </w:rPr>
            </w:pPr>
            <w:r w:rsidRPr="00670521">
              <w:rPr>
                <w:rFonts w:ascii="Letter-join Plus 40" w:hAnsi="Letter-join Plus 40"/>
                <w:b/>
                <w:sz w:val="20"/>
                <w:szCs w:val="20"/>
                <w:u w:val="single"/>
              </w:rPr>
              <w:t>Music (exploring/composing)</w:t>
            </w:r>
          </w:p>
          <w:p w:rsidR="008B3CF9" w:rsidRPr="008B3CF9" w:rsidRDefault="008B3CF9" w:rsidP="008B3CF9">
            <w:pPr>
              <w:rPr>
                <w:rFonts w:ascii="Letter-join Plus 40" w:eastAsia="Arial Narrow" w:hAnsi="Letter-join Plus 40" w:cs="Arial Narrow"/>
                <w:sz w:val="20"/>
                <w:szCs w:val="20"/>
                <w:lang w:eastAsia="en-GB"/>
              </w:rPr>
            </w:pPr>
            <w:r w:rsidRPr="00670521">
              <w:rPr>
                <w:rFonts w:ascii="Letter-join Plus 40" w:eastAsia="Arial Narrow" w:hAnsi="Letter-join Plus 40" w:cs="Arial Narrow"/>
                <w:sz w:val="20"/>
                <w:szCs w:val="20"/>
                <w:lang w:eastAsia="en-GB"/>
              </w:rPr>
              <w:t>Children will explore w</w:t>
            </w:r>
            <w:r w:rsidRPr="008B3CF9">
              <w:rPr>
                <w:rFonts w:ascii="Letter-join Plus 40" w:eastAsia="Arial Narrow" w:hAnsi="Letter-join Plus 40" w:cs="Arial Narrow"/>
                <w:sz w:val="20"/>
                <w:szCs w:val="20"/>
                <w:lang w:eastAsia="en-GB"/>
              </w:rPr>
              <w:t xml:space="preserve">ays in which sounds are made </w:t>
            </w:r>
            <w:r w:rsidRPr="00670521">
              <w:rPr>
                <w:rFonts w:ascii="Letter-join Plus 40" w:eastAsia="Arial Narrow" w:hAnsi="Letter-join Plus 40" w:cs="Arial Narrow"/>
                <w:sz w:val="20"/>
                <w:szCs w:val="20"/>
                <w:lang w:eastAsia="en-GB"/>
              </w:rPr>
              <w:t>and h</w:t>
            </w:r>
            <w:r w:rsidRPr="008B3CF9">
              <w:rPr>
                <w:rFonts w:ascii="Letter-join Plus 40" w:eastAsia="Arial Narrow" w:hAnsi="Letter-join Plus 40" w:cs="Arial Narrow"/>
                <w:sz w:val="20"/>
                <w:szCs w:val="20"/>
                <w:lang w:eastAsia="en-GB"/>
              </w:rPr>
              <w:t>ow sounds can be manipulated to convey different effects and moods</w:t>
            </w:r>
            <w:r w:rsidRPr="00670521">
              <w:rPr>
                <w:rFonts w:ascii="Letter-join Plus 40" w:eastAsia="Arial Narrow" w:hAnsi="Letter-join Plus 40" w:cs="Arial Narrow"/>
                <w:sz w:val="20"/>
                <w:szCs w:val="20"/>
                <w:lang w:eastAsia="en-GB"/>
              </w:rPr>
              <w:t>.</w:t>
            </w:r>
          </w:p>
          <w:p w:rsidR="0042151A" w:rsidRPr="00670521" w:rsidRDefault="008B3CF9" w:rsidP="00E24245">
            <w:pPr>
              <w:spacing w:after="200" w:line="276" w:lineRule="auto"/>
              <w:rPr>
                <w:rFonts w:ascii="Letter-join Plus 40" w:eastAsia="Arial Narrow" w:hAnsi="Letter-join Plus 40" w:cs="Arial Narrow"/>
                <w:sz w:val="20"/>
                <w:szCs w:val="20"/>
                <w:lang w:eastAsia="en-GB"/>
              </w:rPr>
            </w:pPr>
            <w:r w:rsidRPr="00670521">
              <w:rPr>
                <w:rFonts w:ascii="Letter-join Plus 40" w:eastAsia="Arial Narrow" w:hAnsi="Letter-join Plus 40" w:cs="Arial Narrow"/>
                <w:sz w:val="20"/>
                <w:szCs w:val="20"/>
                <w:lang w:eastAsia="en-GB"/>
              </w:rPr>
              <w:t>In addition, children will compose a</w:t>
            </w:r>
            <w:r w:rsidRPr="008B3CF9">
              <w:rPr>
                <w:rFonts w:ascii="Letter-join Plus 40" w:eastAsia="Arial Narrow" w:hAnsi="Letter-join Plus 40" w:cs="Arial Narrow"/>
                <w:sz w:val="20"/>
                <w:szCs w:val="20"/>
                <w:lang w:eastAsia="en-GB"/>
              </w:rPr>
              <w:t xml:space="preserve"> piece of music th</w:t>
            </w:r>
            <w:r w:rsidR="00E24245" w:rsidRPr="00670521">
              <w:rPr>
                <w:rFonts w:ascii="Letter-join Plus 40" w:eastAsia="Arial Narrow" w:hAnsi="Letter-join Plus 40" w:cs="Arial Narrow"/>
                <w:sz w:val="20"/>
                <w:szCs w:val="20"/>
                <w:lang w:eastAsia="en-GB"/>
              </w:rPr>
              <w:t xml:space="preserve">at has a beginning, middle, </w:t>
            </w:r>
            <w:r w:rsidRPr="008B3CF9">
              <w:rPr>
                <w:rFonts w:ascii="Letter-join Plus 40" w:eastAsia="Arial Narrow" w:hAnsi="Letter-join Plus 40" w:cs="Arial Narrow"/>
                <w:sz w:val="20"/>
                <w:szCs w:val="20"/>
                <w:lang w:eastAsia="en-GB"/>
              </w:rPr>
              <w:t xml:space="preserve">end </w:t>
            </w:r>
            <w:r w:rsidRPr="00670521">
              <w:rPr>
                <w:rFonts w:ascii="Letter-join Plus 40" w:eastAsia="Arial Narrow" w:hAnsi="Letter-join Plus 40" w:cs="Arial Narrow"/>
                <w:sz w:val="20"/>
                <w:szCs w:val="20"/>
                <w:lang w:eastAsia="en-GB"/>
              </w:rPr>
              <w:t xml:space="preserve">and music </w:t>
            </w:r>
            <w:r w:rsidRPr="008B3CF9">
              <w:rPr>
                <w:rFonts w:ascii="Letter-join Plus 40" w:eastAsia="Arial Narrow" w:hAnsi="Letter-join Plus 40" w:cs="Arial Narrow"/>
                <w:sz w:val="20"/>
                <w:szCs w:val="20"/>
                <w:lang w:eastAsia="en-GB"/>
              </w:rPr>
              <w:t xml:space="preserve">that has long and </w:t>
            </w:r>
            <w:r w:rsidRPr="00670521">
              <w:rPr>
                <w:rFonts w:ascii="Letter-join Plus 40" w:eastAsia="Arial Narrow" w:hAnsi="Letter-join Plus 40" w:cs="Arial Narrow"/>
                <w:sz w:val="20"/>
                <w:szCs w:val="20"/>
                <w:lang w:eastAsia="en-GB"/>
              </w:rPr>
              <w:t>short sounds</w:t>
            </w:r>
            <w:r w:rsidRPr="008B3CF9">
              <w:rPr>
                <w:rFonts w:ascii="Letter-join Plus 40" w:eastAsia="Arial Narrow" w:hAnsi="Letter-join Plus 40" w:cs="Arial Narrow"/>
                <w:sz w:val="20"/>
                <w:szCs w:val="20"/>
                <w:lang w:eastAsia="en-GB"/>
              </w:rPr>
              <w:t>, and/or    changes in tempo, timbr</w:t>
            </w:r>
            <w:r w:rsidRPr="00670521">
              <w:rPr>
                <w:rFonts w:ascii="Letter-join Plus 40" w:eastAsia="Arial Narrow" w:hAnsi="Letter-join Plus 40" w:cs="Arial Narrow"/>
                <w:sz w:val="20"/>
                <w:szCs w:val="20"/>
                <w:lang w:eastAsia="en-GB"/>
              </w:rPr>
              <w:t>e and dynamics, in small groups.</w:t>
            </w:r>
          </w:p>
        </w:tc>
      </w:tr>
      <w:tr w:rsidR="0011420D" w:rsidTr="00B118B4">
        <w:trPr>
          <w:trHeight w:val="2226"/>
        </w:trPr>
        <w:tc>
          <w:tcPr>
            <w:tcW w:w="4531" w:type="dxa"/>
          </w:tcPr>
          <w:p w:rsidR="00E24245" w:rsidRPr="00670521" w:rsidRDefault="00B50385" w:rsidP="004F3F3F">
            <w:pPr>
              <w:rPr>
                <w:rFonts w:ascii="Letter-join Plus 40" w:hAnsi="Letter-join Plus 40"/>
                <w:b/>
                <w:i/>
                <w:sz w:val="20"/>
                <w:szCs w:val="20"/>
                <w:u w:val="single"/>
              </w:rPr>
            </w:pPr>
            <w:r w:rsidRPr="00670521">
              <w:rPr>
                <w:rFonts w:ascii="Letter-join Plus 40" w:hAnsi="Letter-join Plus 40"/>
                <w:b/>
                <w:i/>
                <w:sz w:val="20"/>
                <w:szCs w:val="20"/>
                <w:u w:val="single"/>
              </w:rPr>
              <w:t xml:space="preserve">Science </w:t>
            </w:r>
            <w:r w:rsidR="004F3F3F" w:rsidRPr="00670521">
              <w:rPr>
                <w:rFonts w:ascii="Letter-join Plus 40" w:hAnsi="Letter-join Plus 40"/>
                <w:b/>
                <w:i/>
                <w:sz w:val="20"/>
                <w:szCs w:val="20"/>
                <w:u w:val="single"/>
              </w:rPr>
              <w:t>–</w:t>
            </w:r>
            <w:r w:rsidRPr="00670521">
              <w:rPr>
                <w:rFonts w:ascii="Letter-join Plus 40" w:hAnsi="Letter-join Plus 40"/>
                <w:b/>
                <w:i/>
                <w:sz w:val="20"/>
                <w:szCs w:val="20"/>
                <w:u w:val="single"/>
              </w:rPr>
              <w:t xml:space="preserve"> </w:t>
            </w:r>
            <w:r w:rsidR="00E24245" w:rsidRPr="00670521">
              <w:rPr>
                <w:rFonts w:ascii="Letter-join Plus 40" w:hAnsi="Letter-join Plus 40"/>
                <w:b/>
                <w:i/>
                <w:sz w:val="20"/>
                <w:szCs w:val="20"/>
                <w:u w:val="single"/>
              </w:rPr>
              <w:t xml:space="preserve">Plants </w:t>
            </w:r>
          </w:p>
          <w:p w:rsidR="00E24245" w:rsidRPr="00670521" w:rsidRDefault="00E24245" w:rsidP="00E24245">
            <w:pPr>
              <w:pBdr>
                <w:top w:val="nil"/>
                <w:left w:val="nil"/>
                <w:bottom w:val="nil"/>
                <w:right w:val="nil"/>
                <w:between w:val="nil"/>
              </w:pBdr>
              <w:shd w:val="clear" w:color="auto" w:fill="FFFFFF"/>
              <w:spacing w:line="259" w:lineRule="auto"/>
              <w:rPr>
                <w:rFonts w:ascii="Letter-join Plus 40" w:eastAsia="Arial Narrow" w:hAnsi="Letter-join Plus 40" w:cs="Arial Narrow"/>
                <w:color w:val="000000"/>
                <w:sz w:val="20"/>
                <w:szCs w:val="20"/>
              </w:rPr>
            </w:pPr>
            <w:r w:rsidRPr="00670521">
              <w:rPr>
                <w:rFonts w:ascii="Letter-join Plus 40" w:eastAsia="Arial Narrow" w:hAnsi="Letter-join Plus 40" w:cs="Arial Narrow"/>
                <w:color w:val="000000"/>
                <w:sz w:val="20"/>
                <w:szCs w:val="20"/>
              </w:rPr>
              <w:t>Children will o</w:t>
            </w:r>
            <w:r w:rsidRPr="00670521">
              <w:rPr>
                <w:rFonts w:ascii="Letter-join Plus 40" w:eastAsia="Arial Narrow" w:hAnsi="Letter-join Plus 40" w:cs="Arial Narrow"/>
                <w:color w:val="000000"/>
                <w:sz w:val="20"/>
                <w:szCs w:val="20"/>
              </w:rPr>
              <w:t>bserve and describe how seeds and bulbs grow into mature plants.</w:t>
            </w:r>
          </w:p>
          <w:p w:rsidR="00E24245" w:rsidRPr="00670521" w:rsidRDefault="00E24245" w:rsidP="00E24245">
            <w:pPr>
              <w:pBdr>
                <w:top w:val="nil"/>
                <w:left w:val="nil"/>
                <w:bottom w:val="nil"/>
                <w:right w:val="nil"/>
                <w:between w:val="nil"/>
              </w:pBdr>
              <w:shd w:val="clear" w:color="auto" w:fill="FFFFFF"/>
              <w:spacing w:line="259" w:lineRule="auto"/>
              <w:rPr>
                <w:rFonts w:ascii="Letter-join Plus 40" w:eastAsia="Arial Narrow" w:hAnsi="Letter-join Plus 40" w:cs="Arial Narrow"/>
                <w:color w:val="000000"/>
                <w:sz w:val="20"/>
                <w:szCs w:val="20"/>
              </w:rPr>
            </w:pPr>
            <w:r w:rsidRPr="00670521">
              <w:rPr>
                <w:rFonts w:ascii="Letter-join Plus 40" w:eastAsia="Arial Narrow" w:hAnsi="Letter-join Plus 40" w:cs="Arial Narrow"/>
                <w:color w:val="000000"/>
                <w:sz w:val="20"/>
                <w:szCs w:val="20"/>
              </w:rPr>
              <w:t>Additionally, they will f</w:t>
            </w:r>
            <w:r w:rsidRPr="00670521">
              <w:rPr>
                <w:rFonts w:ascii="Letter-join Plus 40" w:eastAsia="Arial Narrow" w:hAnsi="Letter-join Plus 40" w:cs="Arial Narrow"/>
                <w:color w:val="000000"/>
                <w:sz w:val="20"/>
                <w:szCs w:val="20"/>
              </w:rPr>
              <w:t>ind out and describe how plants need water, light and warmth to grow and stay healthy.</w:t>
            </w:r>
          </w:p>
          <w:p w:rsidR="00B50385" w:rsidRPr="00670521" w:rsidRDefault="004F3F3F" w:rsidP="008B3CF9">
            <w:pPr>
              <w:rPr>
                <w:rFonts w:ascii="Letter-join Plus 40" w:hAnsi="Letter-join Plus 40"/>
                <w:sz w:val="20"/>
                <w:szCs w:val="20"/>
              </w:rPr>
            </w:pPr>
            <w:r w:rsidRPr="00670521">
              <w:rPr>
                <w:rFonts w:ascii="Letter-join Plus 40" w:hAnsi="Letter-join Plus 40"/>
                <w:b/>
                <w:i/>
                <w:sz w:val="20"/>
                <w:szCs w:val="20"/>
                <w:u w:val="single"/>
              </w:rPr>
              <w:t xml:space="preserve"> </w:t>
            </w:r>
          </w:p>
        </w:tc>
        <w:tc>
          <w:tcPr>
            <w:tcW w:w="4395" w:type="dxa"/>
          </w:tcPr>
          <w:p w:rsidR="007809B4" w:rsidRPr="00B118B4" w:rsidRDefault="00B50385" w:rsidP="008B3CF9">
            <w:pPr>
              <w:rPr>
                <w:rFonts w:ascii="Letter-join Plus 40" w:hAnsi="Letter-join Plus 40"/>
                <w:b/>
                <w:sz w:val="20"/>
                <w:szCs w:val="20"/>
                <w:u w:val="single"/>
              </w:rPr>
            </w:pPr>
            <w:r w:rsidRPr="00B118B4">
              <w:rPr>
                <w:rFonts w:ascii="Letter-join Plus 40" w:hAnsi="Letter-join Plus 40"/>
                <w:b/>
                <w:sz w:val="20"/>
                <w:szCs w:val="20"/>
                <w:u w:val="single"/>
              </w:rPr>
              <w:t xml:space="preserve">Geography </w:t>
            </w:r>
            <w:r w:rsidR="007809B4" w:rsidRPr="00B118B4">
              <w:rPr>
                <w:rFonts w:ascii="Letter-join Plus 40" w:hAnsi="Letter-join Plus 40"/>
                <w:b/>
                <w:sz w:val="20"/>
                <w:szCs w:val="20"/>
                <w:u w:val="single"/>
              </w:rPr>
              <w:t>–</w:t>
            </w:r>
            <w:r w:rsidR="008B3CF9" w:rsidRPr="00B118B4">
              <w:rPr>
                <w:rFonts w:ascii="Letter-join Plus 40" w:hAnsi="Letter-join Plus 40"/>
                <w:b/>
                <w:sz w:val="20"/>
                <w:szCs w:val="20"/>
                <w:u w:val="single"/>
              </w:rPr>
              <w:t xml:space="preserve"> Continents and Seas. </w:t>
            </w:r>
          </w:p>
          <w:p w:rsidR="008B3CF9" w:rsidRPr="00B118B4" w:rsidRDefault="00B118B4" w:rsidP="00B118B4">
            <w:pPr>
              <w:widowControl w:val="0"/>
              <w:spacing w:after="240"/>
              <w:rPr>
                <w:rFonts w:ascii="Letter-join Plus 40" w:hAnsi="Letter-join Plus 40"/>
              </w:rPr>
            </w:pPr>
            <w:r w:rsidRPr="00B118B4">
              <w:rPr>
                <w:rFonts w:ascii="Letter-join Plus 40" w:hAnsi="Letter-join Plus 40"/>
              </w:rPr>
              <w:t>Children will</w:t>
            </w:r>
            <w:r w:rsidRPr="00B118B4">
              <w:rPr>
                <w:rFonts w:ascii="Letter-join Plus 40" w:hAnsi="Letter-join Plus 40"/>
              </w:rPr>
              <w:t xml:space="preserve"> locate and</w:t>
            </w:r>
            <w:r w:rsidRPr="00B118B4">
              <w:rPr>
                <w:rFonts w:ascii="Letter-join Plus 40" w:hAnsi="Letter-join Plus 40"/>
              </w:rPr>
              <w:t xml:space="preserve"> identify oceans and continents, find out about British beaches and seas and </w:t>
            </w:r>
            <w:r w:rsidRPr="00B118B4">
              <w:rPr>
                <w:rFonts w:ascii="Letter-join Plus 40" w:hAnsi="Letter-join Plus 40"/>
              </w:rPr>
              <w:t>use fieldwork skills to find out about a place.</w:t>
            </w:r>
            <w:r w:rsidRPr="00B118B4">
              <w:rPr>
                <w:rFonts w:ascii="Letter-join Plus 40" w:hAnsi="Letter-join Plus 40"/>
              </w:rPr>
              <w:t xml:space="preserve"> </w:t>
            </w:r>
            <w:r>
              <w:rPr>
                <w:rFonts w:ascii="Letter-join Plus 40" w:hAnsi="Letter-join Plus 40"/>
              </w:rPr>
              <w:t>T</w:t>
            </w:r>
            <w:r w:rsidRPr="00B118B4">
              <w:rPr>
                <w:rFonts w:ascii="Letter-join Plus 40" w:hAnsi="Letter-join Plus 40"/>
              </w:rPr>
              <w:t xml:space="preserve">hey will </w:t>
            </w:r>
            <w:r w:rsidRPr="00B118B4">
              <w:rPr>
                <w:rFonts w:ascii="Letter-join Plus 40" w:hAnsi="Letter-join Plus 40"/>
              </w:rPr>
              <w:t>compare a British beach with one from another country</w:t>
            </w:r>
            <w:r>
              <w:rPr>
                <w:rFonts w:ascii="Letter-join Plus 40" w:hAnsi="Letter-join Plus 40"/>
              </w:rPr>
              <w:t xml:space="preserve">. </w:t>
            </w:r>
          </w:p>
        </w:tc>
        <w:tc>
          <w:tcPr>
            <w:tcW w:w="3543" w:type="dxa"/>
          </w:tcPr>
          <w:p w:rsidR="00B50385" w:rsidRPr="00670521" w:rsidRDefault="00B50385" w:rsidP="00B50385">
            <w:pPr>
              <w:rPr>
                <w:rFonts w:ascii="Letter-join Plus 40" w:hAnsi="Letter-join Plus 40"/>
                <w:b/>
                <w:i/>
                <w:sz w:val="20"/>
                <w:szCs w:val="20"/>
                <w:u w:val="single"/>
              </w:rPr>
            </w:pPr>
            <w:r w:rsidRPr="00670521">
              <w:rPr>
                <w:rFonts w:ascii="Letter-join Plus 40" w:hAnsi="Letter-join Plus 40"/>
                <w:b/>
                <w:i/>
                <w:sz w:val="20"/>
                <w:szCs w:val="20"/>
                <w:u w:val="single"/>
              </w:rPr>
              <w:t>PHSE</w:t>
            </w:r>
          </w:p>
          <w:p w:rsidR="00B118B4" w:rsidRPr="00A220CC" w:rsidRDefault="00B118B4" w:rsidP="00B118B4">
            <w:pPr>
              <w:rPr>
                <w:rFonts w:ascii="Letter-join Plus 40" w:hAnsi="Letter-join Plus 40"/>
              </w:rPr>
            </w:pPr>
            <w:r>
              <w:rPr>
                <w:rFonts w:ascii="Letter-join Plus 40" w:hAnsi="Letter-join Plus 40"/>
              </w:rPr>
              <w:t>Children will explore achieving realistic goals through perseverance, learning strengths, l</w:t>
            </w:r>
            <w:r w:rsidR="0011420D">
              <w:rPr>
                <w:rFonts w:ascii="Letter-join Plus 40" w:hAnsi="Letter-join Plus 40"/>
              </w:rPr>
              <w:t>earning with others and g</w:t>
            </w:r>
            <w:r w:rsidRPr="00A220CC">
              <w:rPr>
                <w:rFonts w:ascii="Letter-join Plus 40" w:hAnsi="Letter-join Plus 40"/>
              </w:rPr>
              <w:t>roup co-operation</w:t>
            </w:r>
            <w:r w:rsidR="0011420D">
              <w:rPr>
                <w:rFonts w:ascii="Letter-join Plus 40" w:hAnsi="Letter-join Plus 40"/>
              </w:rPr>
              <w:t>.</w:t>
            </w:r>
          </w:p>
          <w:p w:rsidR="00B50385" w:rsidRPr="00670521" w:rsidRDefault="00B50385" w:rsidP="000A08DC">
            <w:pPr>
              <w:rPr>
                <w:rFonts w:ascii="Letter-join Plus 40" w:hAnsi="Letter-join Plus 40"/>
                <w:sz w:val="20"/>
                <w:szCs w:val="20"/>
              </w:rPr>
            </w:pPr>
          </w:p>
        </w:tc>
        <w:tc>
          <w:tcPr>
            <w:tcW w:w="3686" w:type="dxa"/>
          </w:tcPr>
          <w:p w:rsidR="00B50385" w:rsidRPr="00670521" w:rsidRDefault="00B50385" w:rsidP="00B50385">
            <w:pPr>
              <w:rPr>
                <w:rFonts w:ascii="Letter-join Plus 40" w:hAnsi="Letter-join Plus 40"/>
                <w:b/>
                <w:sz w:val="20"/>
                <w:szCs w:val="20"/>
                <w:u w:val="single"/>
              </w:rPr>
            </w:pPr>
            <w:r w:rsidRPr="00670521">
              <w:rPr>
                <w:rFonts w:ascii="Letter-join Plus 40" w:hAnsi="Letter-join Plus 40"/>
                <w:b/>
                <w:sz w:val="20"/>
                <w:szCs w:val="20"/>
                <w:u w:val="single"/>
              </w:rPr>
              <w:t xml:space="preserve">Home/School </w:t>
            </w:r>
          </w:p>
          <w:p w:rsidR="00B50385" w:rsidRPr="0011420D" w:rsidRDefault="00B50385" w:rsidP="00B50385">
            <w:pPr>
              <w:rPr>
                <w:rFonts w:ascii="Letter-join Plus 40" w:eastAsia="Arial Narrow" w:hAnsi="Letter-join Plus 40" w:cs="Arial Narrow"/>
                <w:sz w:val="20"/>
                <w:szCs w:val="20"/>
                <w:u w:val="single"/>
                <w:lang w:eastAsia="en-GB"/>
              </w:rPr>
            </w:pPr>
            <w:r w:rsidRPr="0011420D">
              <w:rPr>
                <w:rFonts w:ascii="Letter-join Plus 40" w:hAnsi="Letter-join Plus 40"/>
                <w:sz w:val="20"/>
                <w:szCs w:val="20"/>
              </w:rPr>
              <w:t>We will reinforce the taught sounds in class through our Jolly Phonic home readers and enjoy our weekly reading for pleasure book. In addition, we will practise our tricky word flashcards and work on our times table rockstars.</w:t>
            </w:r>
          </w:p>
        </w:tc>
      </w:tr>
    </w:tbl>
    <w:p w:rsidR="001A54AB" w:rsidRDefault="001A54AB"/>
    <w:sectPr w:rsidR="001A54AB" w:rsidSect="00E95438">
      <w:pgSz w:w="16838" w:h="11906" w:orient="landscape"/>
      <w:pgMar w:top="232" w:right="232" w:bottom="232" w:left="232"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F59" w:rsidRDefault="00664F59" w:rsidP="00117301">
      <w:pPr>
        <w:spacing w:after="0" w:line="240" w:lineRule="auto"/>
      </w:pPr>
      <w:r>
        <w:separator/>
      </w:r>
    </w:p>
  </w:endnote>
  <w:endnote w:type="continuationSeparator" w:id="0">
    <w:p w:rsidR="00664F59" w:rsidRDefault="00664F59" w:rsidP="0011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F59" w:rsidRDefault="00664F59" w:rsidP="00117301">
      <w:pPr>
        <w:spacing w:after="0" w:line="240" w:lineRule="auto"/>
      </w:pPr>
      <w:r>
        <w:separator/>
      </w:r>
    </w:p>
  </w:footnote>
  <w:footnote w:type="continuationSeparator" w:id="0">
    <w:p w:rsidR="00664F59" w:rsidRDefault="00664F59" w:rsidP="00117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06B23"/>
    <w:multiLevelType w:val="multilevel"/>
    <w:tmpl w:val="C91E3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C9498E"/>
    <w:multiLevelType w:val="multilevel"/>
    <w:tmpl w:val="31AAA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5A1F7E"/>
    <w:multiLevelType w:val="multilevel"/>
    <w:tmpl w:val="B1C0B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396C60"/>
    <w:multiLevelType w:val="multilevel"/>
    <w:tmpl w:val="FDF2B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75E74C8"/>
    <w:multiLevelType w:val="multilevel"/>
    <w:tmpl w:val="CFCEA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D72A25"/>
    <w:multiLevelType w:val="multilevel"/>
    <w:tmpl w:val="35F20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254080"/>
    <w:multiLevelType w:val="multilevel"/>
    <w:tmpl w:val="6E8EC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377F63"/>
    <w:multiLevelType w:val="multilevel"/>
    <w:tmpl w:val="8FA2B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345A62"/>
    <w:multiLevelType w:val="multilevel"/>
    <w:tmpl w:val="4B14B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B22C02"/>
    <w:multiLevelType w:val="multilevel"/>
    <w:tmpl w:val="2CB0A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9B66E8"/>
    <w:multiLevelType w:val="multilevel"/>
    <w:tmpl w:val="30CC7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5075EA6"/>
    <w:multiLevelType w:val="multilevel"/>
    <w:tmpl w:val="A36C1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5"/>
  </w:num>
  <w:num w:numId="4">
    <w:abstractNumId w:val="8"/>
  </w:num>
  <w:num w:numId="5">
    <w:abstractNumId w:val="9"/>
  </w:num>
  <w:num w:numId="6">
    <w:abstractNumId w:val="10"/>
  </w:num>
  <w:num w:numId="7">
    <w:abstractNumId w:val="1"/>
  </w:num>
  <w:num w:numId="8">
    <w:abstractNumId w:val="0"/>
  </w:num>
  <w:num w:numId="9">
    <w:abstractNumId w:val="3"/>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D1"/>
    <w:rsid w:val="000243D7"/>
    <w:rsid w:val="000A08DC"/>
    <w:rsid w:val="0011420D"/>
    <w:rsid w:val="00117301"/>
    <w:rsid w:val="001A54AB"/>
    <w:rsid w:val="002158FF"/>
    <w:rsid w:val="00225BA6"/>
    <w:rsid w:val="00401A22"/>
    <w:rsid w:val="004049C4"/>
    <w:rsid w:val="0042151A"/>
    <w:rsid w:val="004337D2"/>
    <w:rsid w:val="004F3F3F"/>
    <w:rsid w:val="005D704C"/>
    <w:rsid w:val="00601C89"/>
    <w:rsid w:val="00615564"/>
    <w:rsid w:val="00664F59"/>
    <w:rsid w:val="00670521"/>
    <w:rsid w:val="0077018D"/>
    <w:rsid w:val="007809B4"/>
    <w:rsid w:val="0079632C"/>
    <w:rsid w:val="008B3CF9"/>
    <w:rsid w:val="009048D1"/>
    <w:rsid w:val="009727A5"/>
    <w:rsid w:val="00984E0B"/>
    <w:rsid w:val="009E3BD2"/>
    <w:rsid w:val="00A617F6"/>
    <w:rsid w:val="00B118B4"/>
    <w:rsid w:val="00B50385"/>
    <w:rsid w:val="00BA54E1"/>
    <w:rsid w:val="00C04657"/>
    <w:rsid w:val="00DB0AFD"/>
    <w:rsid w:val="00E24245"/>
    <w:rsid w:val="00E95438"/>
    <w:rsid w:val="00FB35D3"/>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08B95"/>
  <w15:chartTrackingRefBased/>
  <w15:docId w15:val="{BF06856C-E51C-467B-A280-E658AECB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73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01"/>
  </w:style>
  <w:style w:type="paragraph" w:styleId="Footer">
    <w:name w:val="footer"/>
    <w:basedOn w:val="Normal"/>
    <w:link w:val="FooterChar"/>
    <w:uiPriority w:val="99"/>
    <w:unhideWhenUsed/>
    <w:rsid w:val="0011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01"/>
  </w:style>
  <w:style w:type="paragraph" w:styleId="NoSpacing">
    <w:name w:val="No Spacing"/>
    <w:uiPriority w:val="1"/>
    <w:qFormat/>
    <w:rsid w:val="00B50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619">
      <w:bodyDiv w:val="1"/>
      <w:marLeft w:val="0"/>
      <w:marRight w:val="0"/>
      <w:marTop w:val="0"/>
      <w:marBottom w:val="0"/>
      <w:divBdr>
        <w:top w:val="none" w:sz="0" w:space="0" w:color="auto"/>
        <w:left w:val="none" w:sz="0" w:space="0" w:color="auto"/>
        <w:bottom w:val="none" w:sz="0" w:space="0" w:color="auto"/>
        <w:right w:val="none" w:sz="0" w:space="0" w:color="auto"/>
      </w:divBdr>
    </w:div>
    <w:div w:id="35130158">
      <w:bodyDiv w:val="1"/>
      <w:marLeft w:val="0"/>
      <w:marRight w:val="0"/>
      <w:marTop w:val="0"/>
      <w:marBottom w:val="0"/>
      <w:divBdr>
        <w:top w:val="none" w:sz="0" w:space="0" w:color="auto"/>
        <w:left w:val="none" w:sz="0" w:space="0" w:color="auto"/>
        <w:bottom w:val="none" w:sz="0" w:space="0" w:color="auto"/>
        <w:right w:val="none" w:sz="0" w:space="0" w:color="auto"/>
      </w:divBdr>
    </w:div>
    <w:div w:id="40636403">
      <w:bodyDiv w:val="1"/>
      <w:marLeft w:val="0"/>
      <w:marRight w:val="0"/>
      <w:marTop w:val="0"/>
      <w:marBottom w:val="0"/>
      <w:divBdr>
        <w:top w:val="none" w:sz="0" w:space="0" w:color="auto"/>
        <w:left w:val="none" w:sz="0" w:space="0" w:color="auto"/>
        <w:bottom w:val="none" w:sz="0" w:space="0" w:color="auto"/>
        <w:right w:val="none" w:sz="0" w:space="0" w:color="auto"/>
      </w:divBdr>
    </w:div>
    <w:div w:id="1155415861">
      <w:bodyDiv w:val="1"/>
      <w:marLeft w:val="0"/>
      <w:marRight w:val="0"/>
      <w:marTop w:val="0"/>
      <w:marBottom w:val="0"/>
      <w:divBdr>
        <w:top w:val="none" w:sz="0" w:space="0" w:color="auto"/>
        <w:left w:val="none" w:sz="0" w:space="0" w:color="auto"/>
        <w:bottom w:val="none" w:sz="0" w:space="0" w:color="auto"/>
        <w:right w:val="none" w:sz="0" w:space="0" w:color="auto"/>
      </w:divBdr>
    </w:div>
    <w:div w:id="1218936363">
      <w:bodyDiv w:val="1"/>
      <w:marLeft w:val="0"/>
      <w:marRight w:val="0"/>
      <w:marTop w:val="0"/>
      <w:marBottom w:val="0"/>
      <w:divBdr>
        <w:top w:val="none" w:sz="0" w:space="0" w:color="auto"/>
        <w:left w:val="none" w:sz="0" w:space="0" w:color="auto"/>
        <w:bottom w:val="none" w:sz="0" w:space="0" w:color="auto"/>
        <w:right w:val="none" w:sz="0" w:space="0" w:color="auto"/>
      </w:divBdr>
    </w:div>
    <w:div w:id="1224483269">
      <w:bodyDiv w:val="1"/>
      <w:marLeft w:val="0"/>
      <w:marRight w:val="0"/>
      <w:marTop w:val="0"/>
      <w:marBottom w:val="0"/>
      <w:divBdr>
        <w:top w:val="none" w:sz="0" w:space="0" w:color="auto"/>
        <w:left w:val="none" w:sz="0" w:space="0" w:color="auto"/>
        <w:bottom w:val="none" w:sz="0" w:space="0" w:color="auto"/>
        <w:right w:val="none" w:sz="0" w:space="0" w:color="auto"/>
      </w:divBdr>
    </w:div>
    <w:div w:id="1546328832">
      <w:bodyDiv w:val="1"/>
      <w:marLeft w:val="0"/>
      <w:marRight w:val="0"/>
      <w:marTop w:val="0"/>
      <w:marBottom w:val="0"/>
      <w:divBdr>
        <w:top w:val="none" w:sz="0" w:space="0" w:color="auto"/>
        <w:left w:val="none" w:sz="0" w:space="0" w:color="auto"/>
        <w:bottom w:val="none" w:sz="0" w:space="0" w:color="auto"/>
        <w:right w:val="none" w:sz="0" w:space="0" w:color="auto"/>
      </w:divBdr>
    </w:div>
    <w:div w:id="212757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Thornton</dc:creator>
  <cp:keywords/>
  <dc:description/>
  <cp:lastModifiedBy>Amy Thornton</cp:lastModifiedBy>
  <cp:revision>4</cp:revision>
  <dcterms:created xsi:type="dcterms:W3CDTF">2021-12-13T14:08:00Z</dcterms:created>
  <dcterms:modified xsi:type="dcterms:W3CDTF">2021-12-13T14:56:00Z</dcterms:modified>
</cp:coreProperties>
</file>