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607"/>
        <w:tblW w:w="16155" w:type="dxa"/>
        <w:tblLook w:val="04A0" w:firstRow="1" w:lastRow="0" w:firstColumn="1" w:lastColumn="0" w:noHBand="0" w:noVBand="1"/>
      </w:tblPr>
      <w:tblGrid>
        <w:gridCol w:w="4168"/>
        <w:gridCol w:w="2348"/>
        <w:gridCol w:w="2771"/>
        <w:gridCol w:w="2816"/>
        <w:gridCol w:w="4052"/>
      </w:tblGrid>
      <w:tr w:rsidR="00B76AA0" w:rsidTr="00C858C3">
        <w:trPr>
          <w:trHeight w:val="3393"/>
        </w:trPr>
        <w:tc>
          <w:tcPr>
            <w:tcW w:w="4168" w:type="dxa"/>
          </w:tcPr>
          <w:p w:rsidR="008F6DA6" w:rsidRPr="009601A5" w:rsidRDefault="008F6DA6" w:rsidP="00E95438">
            <w:pPr>
              <w:rPr>
                <w:rFonts w:ascii="Letter-join Plus 40" w:hAnsi="Letter-join Plus 40"/>
                <w:b/>
                <w:sz w:val="20"/>
                <w:szCs w:val="20"/>
                <w:u w:val="single"/>
              </w:rPr>
            </w:pPr>
            <w:r w:rsidRPr="009601A5">
              <w:rPr>
                <w:rFonts w:ascii="Letter-join Plus 40" w:hAnsi="Letter-join Plus 40"/>
                <w:b/>
                <w:sz w:val="20"/>
                <w:szCs w:val="20"/>
                <w:u w:val="single"/>
              </w:rPr>
              <w:t>English</w:t>
            </w:r>
          </w:p>
          <w:p w:rsidR="008F6DA6" w:rsidRDefault="008F6DA6" w:rsidP="00F016A0">
            <w:pPr>
              <w:rPr>
                <w:rFonts w:ascii="Letter-join Plus 40" w:hAnsi="Letter-join Plus 40"/>
                <w:sz w:val="20"/>
                <w:szCs w:val="20"/>
              </w:rPr>
            </w:pPr>
            <w:r w:rsidRPr="009601A5">
              <w:rPr>
                <w:rFonts w:ascii="Letter-join Plus 40" w:hAnsi="Letter-join Plus 40"/>
                <w:sz w:val="20"/>
                <w:szCs w:val="20"/>
              </w:rPr>
              <w:t xml:space="preserve"> </w:t>
            </w:r>
            <w:r w:rsidR="00C858C3">
              <w:rPr>
                <w:rFonts w:ascii="Letter-join Plus 40" w:hAnsi="Letter-join Plus 40"/>
                <w:sz w:val="20"/>
                <w:szCs w:val="20"/>
              </w:rPr>
              <w:t xml:space="preserve">We will explore a range of genres through our Roman Britain topic such as narrative and poetry using the key texts below. </w:t>
            </w:r>
          </w:p>
          <w:p w:rsidR="00C858C3" w:rsidRPr="009601A5" w:rsidRDefault="00C858C3" w:rsidP="00F016A0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21E2D3DF" wp14:editId="15E6CF02">
                  <wp:simplePos x="0" y="0"/>
                  <wp:positionH relativeFrom="column">
                    <wp:posOffset>1049385</wp:posOffset>
                  </wp:positionH>
                  <wp:positionV relativeFrom="paragraph">
                    <wp:posOffset>502285</wp:posOffset>
                  </wp:positionV>
                  <wp:extent cx="838200" cy="847459"/>
                  <wp:effectExtent l="0" t="0" r="0" b="0"/>
                  <wp:wrapTight wrapText="bothSides">
                    <wp:wrapPolygon edited="0">
                      <wp:start x="0" y="0"/>
                      <wp:lineTo x="0" y="20888"/>
                      <wp:lineTo x="21109" y="20888"/>
                      <wp:lineTo x="21109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91KZBtYsJz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47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etter-join Plus 40" w:hAnsi="Letter-join Plus 40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766272AA" wp14:editId="39D5D640">
                  <wp:simplePos x="0" y="0"/>
                  <wp:positionH relativeFrom="column">
                    <wp:posOffset>1885950</wp:posOffset>
                  </wp:positionH>
                  <wp:positionV relativeFrom="paragraph">
                    <wp:posOffset>523875</wp:posOffset>
                  </wp:positionV>
                  <wp:extent cx="553085" cy="847725"/>
                  <wp:effectExtent l="0" t="0" r="0" b="9525"/>
                  <wp:wrapTight wrapText="bothSides">
                    <wp:wrapPolygon edited="0">
                      <wp:start x="0" y="0"/>
                      <wp:lineTo x="0" y="21357"/>
                      <wp:lineTo x="20831" y="21357"/>
                      <wp:lineTo x="2083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1rg4BU4t-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etter-join Plus 40" w:hAnsi="Letter-join Plus 40"/>
                <w:sz w:val="20"/>
                <w:szCs w:val="20"/>
              </w:rPr>
              <w:t xml:space="preserve">In addition, we will continue to progress through out Jolly Grammar with two stand-alone spelling and grammar lessons each week. </w:t>
            </w:r>
          </w:p>
        </w:tc>
        <w:tc>
          <w:tcPr>
            <w:tcW w:w="2348" w:type="dxa"/>
          </w:tcPr>
          <w:p w:rsidR="008F6DA6" w:rsidRDefault="008F6DA6" w:rsidP="00984E0B">
            <w:pPr>
              <w:rPr>
                <w:rFonts w:ascii="Letter-join Plus 40" w:hAnsi="Letter-join Plus 40"/>
                <w:b/>
                <w:sz w:val="20"/>
                <w:szCs w:val="20"/>
                <w:u w:val="single"/>
              </w:rPr>
            </w:pPr>
            <w:r w:rsidRPr="0076196F">
              <w:rPr>
                <w:rFonts w:ascii="Letter-join Plus 40" w:eastAsia="Times New Roman" w:hAnsi="Letter-join Plus 40"/>
                <w:color w:val="000000"/>
                <w:sz w:val="20"/>
                <w:szCs w:val="20"/>
              </w:rPr>
              <w:t xml:space="preserve"> </w:t>
            </w:r>
            <w:r w:rsidRPr="0076196F">
              <w:rPr>
                <w:rFonts w:ascii="Letter-join Plus 40" w:hAnsi="Letter-join Plus 40"/>
                <w:b/>
                <w:sz w:val="20"/>
                <w:szCs w:val="20"/>
                <w:u w:val="single"/>
              </w:rPr>
              <w:t>Maths</w:t>
            </w:r>
          </w:p>
          <w:p w:rsidR="009601A5" w:rsidRDefault="009601A5" w:rsidP="009601A5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We will continue with our number work and explore fractions before moving onto statistics looking at graphs and data.</w:t>
            </w:r>
            <w:r w:rsidR="00C858C3">
              <w:rPr>
                <w:rFonts w:ascii="Letter-join Plus 40" w:hAnsi="Letter-join Plus 40"/>
                <w:sz w:val="20"/>
                <w:szCs w:val="20"/>
              </w:rPr>
              <w:t xml:space="preserve"> Finally, we will investigate decimals through our number work. </w:t>
            </w:r>
          </w:p>
          <w:p w:rsidR="009601A5" w:rsidRPr="009601A5" w:rsidRDefault="009601A5" w:rsidP="009601A5">
            <w:pPr>
              <w:rPr>
                <w:rFonts w:ascii="Letter-join Plus 40" w:hAnsi="Letter-join Plus 40"/>
                <w:sz w:val="20"/>
                <w:szCs w:val="20"/>
              </w:rPr>
            </w:pPr>
          </w:p>
        </w:tc>
        <w:tc>
          <w:tcPr>
            <w:tcW w:w="2771" w:type="dxa"/>
          </w:tcPr>
          <w:p w:rsidR="009601A5" w:rsidRPr="00B76AA0" w:rsidRDefault="009601A5" w:rsidP="00824984">
            <w:pPr>
              <w:rPr>
                <w:rFonts w:ascii="Letter-join Plus 40" w:hAnsi="Letter-join Plus 40"/>
                <w:b/>
                <w:sz w:val="20"/>
                <w:szCs w:val="20"/>
                <w:u w:val="single"/>
              </w:rPr>
            </w:pPr>
            <w:r w:rsidRPr="00B76AA0">
              <w:rPr>
                <w:rFonts w:ascii="Letter-join Plus 40" w:hAnsi="Letter-join Plus 40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36179E21" wp14:editId="431A387F">
                  <wp:simplePos x="0" y="0"/>
                  <wp:positionH relativeFrom="column">
                    <wp:posOffset>841375</wp:posOffset>
                  </wp:positionH>
                  <wp:positionV relativeFrom="paragraph">
                    <wp:posOffset>0</wp:posOffset>
                  </wp:positionV>
                  <wp:extent cx="642620" cy="428625"/>
                  <wp:effectExtent l="0" t="0" r="5080" b="9525"/>
                  <wp:wrapTight wrapText="bothSides">
                    <wp:wrapPolygon edited="0">
                      <wp:start x="0" y="0"/>
                      <wp:lineTo x="0" y="21120"/>
                      <wp:lineTo x="21130" y="21120"/>
                      <wp:lineTo x="2113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200px-Flag_of_Spain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62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6DA6" w:rsidRPr="00B76AA0">
              <w:rPr>
                <w:rFonts w:ascii="Letter-join Plus 40" w:hAnsi="Letter-join Plus 40"/>
                <w:b/>
                <w:sz w:val="20"/>
                <w:szCs w:val="20"/>
                <w:u w:val="single"/>
              </w:rPr>
              <w:t>Spanish</w:t>
            </w:r>
          </w:p>
          <w:p w:rsidR="008F6DA6" w:rsidRPr="009601A5" w:rsidRDefault="00C858C3" w:rsidP="00C858C3">
            <w:pPr>
              <w:rPr>
                <w:rFonts w:ascii="Letter-join Plus 40" w:hAnsi="Letter-join Plus 40"/>
                <w:sz w:val="20"/>
                <w:szCs w:val="20"/>
                <w:u w:val="single"/>
              </w:rPr>
            </w:pPr>
            <w:r w:rsidRPr="00C858C3">
              <w:rPr>
                <w:rFonts w:ascii="Letter-join Plus 40" w:hAnsi="Letter-join Plus 40"/>
                <w:sz w:val="20"/>
                <w:szCs w:val="20"/>
              </w:rPr>
              <w:t>We will</w:t>
            </w:r>
            <w:r w:rsidR="009601A5" w:rsidRPr="009601A5">
              <w:rPr>
                <w:rFonts w:ascii="Letter-join Plus 40" w:hAnsi="Letter-join Plus 40"/>
                <w:sz w:val="20"/>
                <w:szCs w:val="20"/>
              </w:rPr>
              <w:t xml:space="preserve"> take part i</w:t>
            </w:r>
            <w:r>
              <w:rPr>
                <w:rFonts w:ascii="Letter-join Plus 40" w:hAnsi="Letter-join Plus 40"/>
                <w:sz w:val="20"/>
                <w:szCs w:val="20"/>
              </w:rPr>
              <w:t xml:space="preserve">n role play speaking Spanish learning to </w:t>
            </w:r>
            <w:r w:rsidR="009601A5" w:rsidRPr="009601A5">
              <w:rPr>
                <w:rFonts w:ascii="Letter-join Plus 40" w:hAnsi="Letter-join Plus 40"/>
                <w:sz w:val="20"/>
                <w:szCs w:val="20"/>
              </w:rPr>
              <w:t xml:space="preserve">greet and respond in Spanish. </w:t>
            </w:r>
            <w:r>
              <w:rPr>
                <w:rFonts w:ascii="Letter-join Plus 40" w:hAnsi="Letter-join Plus 40"/>
                <w:sz w:val="20"/>
                <w:szCs w:val="20"/>
              </w:rPr>
              <w:t xml:space="preserve">Additionally, we will learn to ask/answer questions in a shop and ask/answer how much something costs. </w:t>
            </w:r>
          </w:p>
        </w:tc>
        <w:tc>
          <w:tcPr>
            <w:tcW w:w="2816" w:type="dxa"/>
          </w:tcPr>
          <w:p w:rsidR="008F6DA6" w:rsidRPr="008F6DA6" w:rsidRDefault="008F6DA6" w:rsidP="000A08DC">
            <w:pPr>
              <w:rPr>
                <w:rFonts w:ascii="Letter-join Plus 40" w:hAnsi="Letter-join Plus 40"/>
                <w:b/>
                <w:sz w:val="20"/>
                <w:szCs w:val="20"/>
                <w:u w:val="single"/>
              </w:rPr>
            </w:pPr>
            <w:r w:rsidRPr="008F6DA6">
              <w:rPr>
                <w:rFonts w:ascii="Letter-join Plus 40" w:hAnsi="Letter-join Plus 40"/>
                <w:b/>
                <w:sz w:val="20"/>
                <w:szCs w:val="20"/>
                <w:u w:val="single"/>
              </w:rPr>
              <w:t xml:space="preserve">Physical Education </w:t>
            </w:r>
          </w:p>
          <w:p w:rsidR="008F6DA6" w:rsidRPr="008F6DA6" w:rsidRDefault="008F6DA6" w:rsidP="00B76AA0">
            <w:pPr>
              <w:rPr>
                <w:rFonts w:ascii="Letter-join Plus 40" w:hAnsi="Letter-join Plus 40"/>
                <w:b/>
                <w:i/>
                <w:sz w:val="20"/>
                <w:szCs w:val="20"/>
              </w:rPr>
            </w:pPr>
            <w:r w:rsidRPr="008F6DA6">
              <w:rPr>
                <w:rFonts w:ascii="Letter-join Plus 40" w:hAnsi="Letter-join Plus 40"/>
                <w:b/>
                <w:i/>
                <w:sz w:val="20"/>
                <w:szCs w:val="20"/>
                <w:u w:val="single"/>
              </w:rPr>
              <w:t>Swimming</w:t>
            </w:r>
            <w:r w:rsidRPr="008F6DA6">
              <w:rPr>
                <w:rFonts w:ascii="Letter-join Plus 40" w:hAnsi="Letter-join Plus 40"/>
                <w:b/>
                <w:i/>
                <w:sz w:val="20"/>
                <w:szCs w:val="20"/>
              </w:rPr>
              <w:t xml:space="preserve"> - </w:t>
            </w:r>
            <w:r w:rsidRPr="008F6DA6">
              <w:rPr>
                <w:rFonts w:ascii="Letter-join Plus 40" w:hAnsi="Letter-join Plus 40"/>
                <w:sz w:val="20"/>
                <w:szCs w:val="20"/>
              </w:rPr>
              <w:t xml:space="preserve">We will attend a </w:t>
            </w:r>
            <w:r>
              <w:rPr>
                <w:rFonts w:ascii="Letter-join Plus 40" w:hAnsi="Letter-join Plus 40"/>
                <w:sz w:val="20"/>
                <w:szCs w:val="20"/>
              </w:rPr>
              <w:t xml:space="preserve">weekly </w:t>
            </w:r>
            <w:r w:rsidRPr="008F6DA6">
              <w:rPr>
                <w:rFonts w:ascii="Letter-join Plus 40" w:hAnsi="Letter-join Plus 40"/>
                <w:sz w:val="20"/>
                <w:szCs w:val="20"/>
              </w:rPr>
              <w:t>swimming lesson at our nearby pool.</w:t>
            </w:r>
          </w:p>
          <w:p w:rsidR="008F6DA6" w:rsidRPr="00B76AA0" w:rsidRDefault="008F6DA6" w:rsidP="00B76AA0">
            <w:pPr>
              <w:rPr>
                <w:rFonts w:ascii="Letter-join Plus 40" w:hAnsi="Letter-join Plus 40"/>
                <w:b/>
                <w:i/>
                <w:sz w:val="20"/>
                <w:szCs w:val="20"/>
              </w:rPr>
            </w:pPr>
            <w:r w:rsidRPr="00B76AA0">
              <w:rPr>
                <w:rFonts w:ascii="Letter-join Plus 40" w:hAnsi="Letter-join Plus 40"/>
                <w:b/>
                <w:i/>
                <w:sz w:val="20"/>
                <w:szCs w:val="20"/>
                <w:u w:val="single"/>
              </w:rPr>
              <w:t>Dance</w:t>
            </w:r>
            <w:r w:rsidRPr="00B76AA0">
              <w:rPr>
                <w:rFonts w:ascii="Letter-join Plus 40" w:hAnsi="Letter-join Plus 40"/>
                <w:b/>
                <w:i/>
                <w:sz w:val="20"/>
                <w:szCs w:val="20"/>
              </w:rPr>
              <w:t xml:space="preserve"> </w:t>
            </w:r>
            <w:r w:rsidR="00B76AA0" w:rsidRPr="00B76AA0">
              <w:rPr>
                <w:rFonts w:ascii="Letter-join Plus 40" w:hAnsi="Letter-join Plus 40"/>
                <w:b/>
                <w:i/>
                <w:sz w:val="20"/>
                <w:szCs w:val="20"/>
              </w:rPr>
              <w:t>–</w:t>
            </w:r>
            <w:r w:rsidRPr="00B76AA0">
              <w:rPr>
                <w:rFonts w:ascii="Letter-join Plus 40" w:hAnsi="Letter-join Plus 40"/>
                <w:b/>
                <w:i/>
                <w:sz w:val="20"/>
                <w:szCs w:val="20"/>
              </w:rPr>
              <w:t xml:space="preserve"> </w:t>
            </w:r>
            <w:r w:rsidR="00B76AA0" w:rsidRPr="00B76AA0">
              <w:rPr>
                <w:rFonts w:ascii="Letter-join Plus 40" w:hAnsi="Letter-join Plus 40"/>
                <w:sz w:val="20"/>
                <w:szCs w:val="20"/>
              </w:rPr>
              <w:t xml:space="preserve">We will </w:t>
            </w:r>
            <w:r w:rsidR="00B76AA0" w:rsidRPr="00B76AA0">
              <w:rPr>
                <w:rFonts w:ascii="Letter-join Plus 40" w:hAnsi="Letter-join Plus 40"/>
                <w:sz w:val="20"/>
                <w:szCs w:val="20"/>
              </w:rPr>
              <w:t>show</w:t>
            </w:r>
            <w:r w:rsidR="00B76AA0" w:rsidRPr="00B76AA0">
              <w:rPr>
                <w:rFonts w:ascii="Letter-join Plus 40" w:hAnsi="Letter-join Plus 40"/>
                <w:sz w:val="20"/>
                <w:szCs w:val="20"/>
              </w:rPr>
              <w:t xml:space="preserve"> an</w:t>
            </w:r>
            <w:r w:rsidR="00B76AA0" w:rsidRPr="00B76AA0">
              <w:rPr>
                <w:rFonts w:ascii="Letter-join Plus 40" w:hAnsi="Letter-join Plus 40"/>
                <w:sz w:val="20"/>
                <w:szCs w:val="20"/>
              </w:rPr>
              <w:t xml:space="preserve"> awaren</w:t>
            </w:r>
            <w:r w:rsidR="00B76AA0" w:rsidRPr="00B76AA0">
              <w:rPr>
                <w:rFonts w:ascii="Letter-join Plus 40" w:hAnsi="Letter-join Plus 40"/>
                <w:sz w:val="20"/>
                <w:szCs w:val="20"/>
              </w:rPr>
              <w:t xml:space="preserve">ess of control when performing and </w:t>
            </w:r>
            <w:r w:rsidR="00B76AA0" w:rsidRPr="00B76AA0">
              <w:rPr>
                <w:rFonts w:ascii="Letter-join Plus 40" w:hAnsi="Letter-join Plus 40"/>
                <w:sz w:val="20"/>
                <w:szCs w:val="20"/>
              </w:rPr>
              <w:t xml:space="preserve">recognise the timing of </w:t>
            </w:r>
            <w:r w:rsidR="00B76AA0" w:rsidRPr="00B76AA0">
              <w:rPr>
                <w:rFonts w:ascii="Letter-join Plus 40" w:hAnsi="Letter-join Plus 40"/>
                <w:sz w:val="20"/>
                <w:szCs w:val="20"/>
              </w:rPr>
              <w:t xml:space="preserve">the sounds in a piece of music. We will </w:t>
            </w:r>
            <w:r w:rsidR="00B76AA0" w:rsidRPr="00B76AA0">
              <w:rPr>
                <w:rFonts w:ascii="Letter-join Plus 40" w:hAnsi="Letter-join Plus 40"/>
                <w:sz w:val="20"/>
                <w:szCs w:val="20"/>
              </w:rPr>
              <w:t xml:space="preserve">work </w:t>
            </w:r>
            <w:r w:rsidR="00B76AA0" w:rsidRPr="00B76AA0">
              <w:rPr>
                <w:rFonts w:ascii="Letter-join Plus 40" w:hAnsi="Letter-join Plus 40"/>
                <w:sz w:val="20"/>
                <w:szCs w:val="20"/>
              </w:rPr>
              <w:t>in</w:t>
            </w:r>
            <w:r w:rsidR="00B76AA0" w:rsidRPr="00B76AA0">
              <w:rPr>
                <w:rFonts w:ascii="Letter-join Plus 40" w:hAnsi="Letter-join Plus 40"/>
                <w:sz w:val="20"/>
                <w:szCs w:val="20"/>
              </w:rPr>
              <w:t xml:space="preserve"> group</w:t>
            </w:r>
            <w:r w:rsidR="00B76AA0" w:rsidRPr="00B76AA0">
              <w:rPr>
                <w:rFonts w:ascii="Letter-join Plus 40" w:hAnsi="Letter-join Plus 40"/>
                <w:sz w:val="20"/>
                <w:szCs w:val="20"/>
              </w:rPr>
              <w:t>s</w:t>
            </w:r>
            <w:r w:rsidR="00B76AA0" w:rsidRPr="00B76AA0">
              <w:rPr>
                <w:rFonts w:ascii="Letter-join Plus 40" w:hAnsi="Letter-join Plus 40"/>
                <w:sz w:val="20"/>
                <w:szCs w:val="20"/>
              </w:rPr>
              <w:t xml:space="preserve"> to move </w:t>
            </w:r>
            <w:r w:rsidR="00B76AA0" w:rsidRPr="00B76AA0">
              <w:rPr>
                <w:rFonts w:ascii="Letter-join Plus 40" w:hAnsi="Letter-join Plus 40"/>
                <w:sz w:val="20"/>
                <w:szCs w:val="20"/>
              </w:rPr>
              <w:t xml:space="preserve">our body in time with the music and </w:t>
            </w:r>
            <w:r w:rsidR="00B76AA0" w:rsidRPr="00B76AA0">
              <w:rPr>
                <w:rFonts w:ascii="Letter-join Plus 40" w:hAnsi="Letter-join Plus 40"/>
                <w:sz w:val="20"/>
                <w:szCs w:val="20"/>
              </w:rPr>
              <w:t>plan a dance that fits the music</w:t>
            </w:r>
            <w:r w:rsidR="00B76AA0" w:rsidRPr="00B76AA0">
              <w:rPr>
                <w:rFonts w:ascii="Letter-join Plus 40" w:hAnsi="Letter-join Plus 40"/>
                <w:sz w:val="20"/>
                <w:szCs w:val="20"/>
              </w:rPr>
              <w:t>.</w:t>
            </w:r>
          </w:p>
        </w:tc>
        <w:tc>
          <w:tcPr>
            <w:tcW w:w="4052" w:type="dxa"/>
          </w:tcPr>
          <w:p w:rsidR="008F6DA6" w:rsidRPr="0076196F" w:rsidRDefault="008F6DA6" w:rsidP="00F016A0">
            <w:pPr>
              <w:rPr>
                <w:rFonts w:ascii="Letter-join Plus 40" w:hAnsi="Letter-join Plus 40"/>
                <w:b/>
                <w:sz w:val="20"/>
                <w:szCs w:val="20"/>
                <w:u w:val="single"/>
              </w:rPr>
            </w:pPr>
            <w:r w:rsidRPr="0076196F">
              <w:rPr>
                <w:rFonts w:ascii="Letter-join Plus 40" w:hAnsi="Letter-join Plus 40"/>
                <w:b/>
                <w:sz w:val="20"/>
                <w:szCs w:val="20"/>
                <w:u w:val="single"/>
              </w:rPr>
              <w:t>Design Technology</w:t>
            </w:r>
          </w:p>
          <w:p w:rsidR="00DD2F0F" w:rsidRDefault="00DD2F0F" w:rsidP="00F016A0">
            <w:pPr>
              <w:widowControl w:val="0"/>
              <w:ind w:right="140"/>
              <w:rPr>
                <w:rFonts w:ascii="Letter-join Plus 40" w:hAnsi="Letter-join Plus 40" w:cstheme="majorHAnsi"/>
                <w:sz w:val="20"/>
                <w:szCs w:val="20"/>
              </w:rPr>
            </w:pPr>
            <w:r w:rsidRPr="00DD2F0F">
              <w:rPr>
                <w:rFonts w:ascii="Letter-join Plus 40" w:hAnsi="Letter-join Plus 40" w:cstheme="majorHAnsi"/>
                <w:sz w:val="20"/>
                <w:szCs w:val="20"/>
              </w:rPr>
              <w:t xml:space="preserve">Through our Roman topic we will design Roman pottery and shields. </w:t>
            </w:r>
          </w:p>
          <w:p w:rsidR="008F6DA6" w:rsidRPr="00DD2F0F" w:rsidRDefault="00DD2F0F" w:rsidP="00F016A0">
            <w:pPr>
              <w:widowControl w:val="0"/>
              <w:ind w:right="140"/>
              <w:rPr>
                <w:rFonts w:ascii="Letter-join Plus 40" w:hAnsi="Letter-join Plus 40" w:cstheme="majorHAnsi"/>
                <w:sz w:val="20"/>
                <w:szCs w:val="20"/>
              </w:rPr>
            </w:pPr>
            <w:r w:rsidRPr="00DD2F0F">
              <w:rPr>
                <w:rFonts w:ascii="Letter-join Plus 40" w:hAnsi="Letter-join Plus 40" w:cstheme="majorHAnsi"/>
                <w:sz w:val="20"/>
                <w:szCs w:val="20"/>
              </w:rPr>
              <w:t>We will learn to print using four colours and create accurate print designs on a range of different materials.</w:t>
            </w:r>
          </w:p>
          <w:p w:rsidR="00DD2F0F" w:rsidRPr="00DD2F0F" w:rsidRDefault="00B76AA0" w:rsidP="00DD2F0F">
            <w:pPr>
              <w:widowControl w:val="0"/>
              <w:rPr>
                <w:rFonts w:ascii="Letter-join Plus 40" w:hAnsi="Letter-join Plus 40" w:cstheme="majorHAnsi"/>
                <w:sz w:val="20"/>
                <w:szCs w:val="20"/>
              </w:rPr>
            </w:pPr>
            <w:r>
              <w:rPr>
                <w:rFonts w:ascii="Letter-join Plus 40" w:hAnsi="Letter-join Plus 40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081D5501" wp14:editId="6852C45A">
                  <wp:simplePos x="0" y="0"/>
                  <wp:positionH relativeFrom="column">
                    <wp:posOffset>1668145</wp:posOffset>
                  </wp:positionH>
                  <wp:positionV relativeFrom="paragraph">
                    <wp:posOffset>347980</wp:posOffset>
                  </wp:positionV>
                  <wp:extent cx="683260" cy="762635"/>
                  <wp:effectExtent l="0" t="0" r="2540" b="0"/>
                  <wp:wrapTight wrapText="bothSides">
                    <wp:wrapPolygon edited="0">
                      <wp:start x="0" y="0"/>
                      <wp:lineTo x="0" y="21042"/>
                      <wp:lineTo x="21078" y="21042"/>
                      <wp:lineTo x="21078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oplitodromos_Staatliche_Antikensammlungen_147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260" cy="762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2F0F" w:rsidRPr="00DD2F0F">
              <w:rPr>
                <w:rFonts w:ascii="Letter-join Plus 40" w:hAnsi="Letter-join Plus 40" w:cstheme="majorHAnsi"/>
                <w:sz w:val="20"/>
                <w:szCs w:val="20"/>
              </w:rPr>
              <w:t xml:space="preserve">Furthermore, we will learn to work with real-life size models and </w:t>
            </w:r>
            <w:r w:rsidR="00DD2F0F" w:rsidRPr="00DD2F0F">
              <w:rPr>
                <w:rFonts w:ascii="Letter-join Plus 40" w:hAnsi="Letter-join Plus 40" w:cstheme="majorHAnsi"/>
                <w:sz w:val="20"/>
                <w:szCs w:val="20"/>
              </w:rPr>
              <w:t xml:space="preserve">experiment with design </w:t>
            </w:r>
            <w:r w:rsidR="00DD2F0F" w:rsidRPr="00DD2F0F">
              <w:rPr>
                <w:rFonts w:ascii="Letter-join Plus 40" w:hAnsi="Letter-join Plus 40" w:cstheme="majorHAnsi"/>
                <w:sz w:val="20"/>
                <w:szCs w:val="20"/>
              </w:rPr>
              <w:t>to</w:t>
            </w:r>
            <w:r w:rsidR="00DD2F0F" w:rsidRPr="00DD2F0F">
              <w:rPr>
                <w:rFonts w:ascii="Letter-join Plus 40" w:hAnsi="Letter-join Plus 40" w:cstheme="majorHAnsi"/>
                <w:sz w:val="20"/>
                <w:szCs w:val="20"/>
              </w:rPr>
              <w:t xml:space="preserve"> make 3D form.</w:t>
            </w:r>
            <w:r w:rsidR="00DD2F0F" w:rsidRPr="00DD2F0F">
              <w:rPr>
                <w:rFonts w:ascii="Letter-join Plus 40" w:hAnsi="Letter-join Plus 40" w:cstheme="majorHAnsi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B76AA0" w:rsidTr="00C858C3">
        <w:trPr>
          <w:trHeight w:val="3397"/>
        </w:trPr>
        <w:tc>
          <w:tcPr>
            <w:tcW w:w="4168" w:type="dxa"/>
          </w:tcPr>
          <w:p w:rsidR="00F016A0" w:rsidRPr="009601A5" w:rsidRDefault="00282F59" w:rsidP="00F016A0">
            <w:pPr>
              <w:rPr>
                <w:rFonts w:ascii="Letter-join Plus 40" w:hAnsi="Letter-join Plus 40"/>
                <w:sz w:val="20"/>
                <w:szCs w:val="20"/>
              </w:rPr>
            </w:pPr>
            <w:r w:rsidRPr="009601A5">
              <w:rPr>
                <w:rFonts w:ascii="Letter-join Plus 40" w:hAnsi="Letter-join Plus 40"/>
                <w:b/>
                <w:sz w:val="20"/>
                <w:szCs w:val="20"/>
                <w:u w:val="single"/>
              </w:rPr>
              <w:t>Hist</w:t>
            </w:r>
            <w:r w:rsidR="00A63B9D" w:rsidRPr="009601A5">
              <w:rPr>
                <w:rFonts w:ascii="Letter-join Plus 40" w:hAnsi="Letter-join Plus 40"/>
                <w:b/>
                <w:sz w:val="20"/>
                <w:szCs w:val="20"/>
                <w:u w:val="single"/>
              </w:rPr>
              <w:t>o</w:t>
            </w:r>
            <w:r w:rsidRPr="009601A5">
              <w:rPr>
                <w:rFonts w:ascii="Letter-join Plus 40" w:hAnsi="Letter-join Plus 40"/>
                <w:b/>
                <w:sz w:val="20"/>
                <w:szCs w:val="20"/>
                <w:u w:val="single"/>
              </w:rPr>
              <w:t xml:space="preserve">ry </w:t>
            </w:r>
            <w:r w:rsidR="00F016A0" w:rsidRPr="009601A5">
              <w:rPr>
                <w:rFonts w:ascii="Letter-join Plus 40" w:hAnsi="Letter-join Plus 40"/>
                <w:b/>
                <w:sz w:val="20"/>
                <w:szCs w:val="20"/>
                <w:u w:val="single"/>
              </w:rPr>
              <w:t xml:space="preserve">– </w:t>
            </w:r>
          </w:p>
          <w:p w:rsidR="009601A5" w:rsidRPr="009601A5" w:rsidRDefault="00C858C3" w:rsidP="009601A5">
            <w:pPr>
              <w:widowControl w:val="0"/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We will explore</w:t>
            </w:r>
            <w:r w:rsidR="009601A5" w:rsidRPr="009601A5">
              <w:rPr>
                <w:rFonts w:ascii="Letter-join Plus 40" w:hAnsi="Letter-join Plus 40"/>
                <w:sz w:val="20"/>
                <w:szCs w:val="20"/>
              </w:rPr>
              <w:t xml:space="preserve"> wh</w:t>
            </w:r>
            <w:r>
              <w:rPr>
                <w:rFonts w:ascii="Letter-join Plus 40" w:hAnsi="Letter-join Plus 40"/>
                <w:sz w:val="20"/>
                <w:szCs w:val="20"/>
              </w:rPr>
              <w:t xml:space="preserve">en the Romans conquered Britain and </w:t>
            </w:r>
            <w:r w:rsidR="009601A5" w:rsidRPr="009601A5">
              <w:rPr>
                <w:rFonts w:ascii="Letter-join Plus 40" w:hAnsi="Letter-join Plus 40"/>
                <w:sz w:val="20"/>
                <w:szCs w:val="20"/>
              </w:rPr>
              <w:t>recall some facts about the Romanisation of Britain.</w:t>
            </w:r>
          </w:p>
          <w:p w:rsidR="009601A5" w:rsidRPr="009601A5" w:rsidRDefault="00C858C3" w:rsidP="009601A5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 xml:space="preserve">Moving forward, we will </w:t>
            </w:r>
            <w:r w:rsidR="009601A5" w:rsidRPr="009601A5">
              <w:rPr>
                <w:rFonts w:ascii="Letter-join Plus 40" w:hAnsi="Letter-join Plus 40"/>
                <w:sz w:val="20"/>
                <w:szCs w:val="20"/>
              </w:rPr>
              <w:t xml:space="preserve">describe some aspects of Roman Britain in significant detail </w:t>
            </w:r>
            <w:r>
              <w:rPr>
                <w:rFonts w:ascii="Letter-join Plus 40" w:hAnsi="Letter-join Plus 40"/>
                <w:sz w:val="20"/>
                <w:szCs w:val="20"/>
              </w:rPr>
              <w:t xml:space="preserve">through </w:t>
            </w:r>
            <w:r w:rsidR="009601A5" w:rsidRPr="009601A5">
              <w:rPr>
                <w:rFonts w:ascii="Letter-join Plus 40" w:hAnsi="Letter-join Plus 40"/>
                <w:sz w:val="20"/>
                <w:szCs w:val="20"/>
              </w:rPr>
              <w:t>ask</w:t>
            </w:r>
            <w:r>
              <w:rPr>
                <w:rFonts w:ascii="Letter-join Plus 40" w:hAnsi="Letter-join Plus 40"/>
                <w:sz w:val="20"/>
                <w:szCs w:val="20"/>
              </w:rPr>
              <w:t>ing and</w:t>
            </w:r>
            <w:r w:rsidR="009601A5" w:rsidRPr="009601A5">
              <w:rPr>
                <w:rFonts w:ascii="Letter-join Plus 40" w:hAnsi="Letter-join Plus 40"/>
                <w:sz w:val="20"/>
                <w:szCs w:val="20"/>
              </w:rPr>
              <w:t xml:space="preserve"> answer</w:t>
            </w:r>
            <w:r>
              <w:rPr>
                <w:rFonts w:ascii="Letter-join Plus 40" w:hAnsi="Letter-join Plus 40"/>
                <w:sz w:val="20"/>
                <w:szCs w:val="20"/>
              </w:rPr>
              <w:t>ing</w:t>
            </w:r>
            <w:r w:rsidR="009601A5" w:rsidRPr="009601A5">
              <w:rPr>
                <w:rFonts w:ascii="Letter-join Plus 40" w:hAnsi="Letter-join Plus 40"/>
                <w:sz w:val="20"/>
                <w:szCs w:val="20"/>
              </w:rPr>
              <w:t xml:space="preserve"> questions to demonstrate </w:t>
            </w:r>
            <w:r>
              <w:rPr>
                <w:rFonts w:ascii="Letter-join Plus 40" w:hAnsi="Letter-join Plus 40"/>
                <w:sz w:val="20"/>
                <w:szCs w:val="20"/>
              </w:rPr>
              <w:t>our</w:t>
            </w:r>
            <w:r w:rsidR="009601A5" w:rsidRPr="009601A5">
              <w:rPr>
                <w:rFonts w:ascii="Letter-join Plus 40" w:hAnsi="Letter-join Plus 40"/>
                <w:sz w:val="20"/>
                <w:szCs w:val="20"/>
              </w:rPr>
              <w:t xml:space="preserve"> understanding.</w:t>
            </w:r>
          </w:p>
          <w:p w:rsidR="009601A5" w:rsidRPr="009601A5" w:rsidRDefault="00C858C3" w:rsidP="009601A5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 xml:space="preserve">Finally, we will </w:t>
            </w:r>
            <w:r w:rsidR="009601A5" w:rsidRPr="009601A5">
              <w:rPr>
                <w:rFonts w:ascii="Letter-join Plus 40" w:hAnsi="Letter-join Plus 40"/>
                <w:sz w:val="20"/>
                <w:szCs w:val="20"/>
              </w:rPr>
              <w:t xml:space="preserve">demonstrate a deeper understanding of the topic and recognise how Britain has been influenced and </w:t>
            </w:r>
            <w:r>
              <w:rPr>
                <w:rFonts w:ascii="Letter-join Plus 40" w:hAnsi="Letter-join Plus 40"/>
                <w:sz w:val="20"/>
                <w:szCs w:val="20"/>
              </w:rPr>
              <w:t xml:space="preserve">shaped by the Roman occupation. </w:t>
            </w:r>
          </w:p>
          <w:p w:rsidR="00F016A0" w:rsidRPr="009601A5" w:rsidRDefault="00F016A0" w:rsidP="0076196F">
            <w:pPr>
              <w:widowControl w:val="0"/>
              <w:rPr>
                <w:rFonts w:ascii="Letter-join Plus 40" w:hAnsi="Letter-join Plus 40" w:cstheme="majorHAnsi"/>
                <w:sz w:val="20"/>
                <w:szCs w:val="20"/>
              </w:rPr>
            </w:pPr>
          </w:p>
        </w:tc>
        <w:tc>
          <w:tcPr>
            <w:tcW w:w="7935" w:type="dxa"/>
            <w:gridSpan w:val="3"/>
          </w:tcPr>
          <w:p w:rsidR="00F016A0" w:rsidRPr="0076196F" w:rsidRDefault="00FC41C4" w:rsidP="008104E9">
            <w:pPr>
              <w:jc w:val="center"/>
              <w:rPr>
                <w:rFonts w:ascii="Letter-join Plus 40" w:hAnsi="Letter-join Plus 40"/>
                <w:b/>
                <w:i/>
                <w:sz w:val="20"/>
                <w:szCs w:val="20"/>
                <w:u w:val="single"/>
              </w:rPr>
            </w:pPr>
            <w:r>
              <w:rPr>
                <w:rFonts w:ascii="Letter-join Plus 40" w:hAnsi="Letter-join Plus 40"/>
                <w:b/>
                <w:i/>
                <w:sz w:val="20"/>
                <w:szCs w:val="20"/>
                <w:u w:val="single"/>
              </w:rPr>
              <w:t>Year 4</w:t>
            </w:r>
          </w:p>
          <w:p w:rsidR="00F016A0" w:rsidRPr="0076196F" w:rsidRDefault="00F016A0" w:rsidP="00F016A0">
            <w:pPr>
              <w:jc w:val="center"/>
              <w:rPr>
                <w:rFonts w:ascii="Letter-join Plus 40" w:hAnsi="Letter-join Plus 40"/>
                <w:b/>
                <w:i/>
                <w:sz w:val="20"/>
                <w:szCs w:val="20"/>
                <w:u w:val="single"/>
              </w:rPr>
            </w:pPr>
            <w:r w:rsidRPr="0076196F">
              <w:rPr>
                <w:rFonts w:ascii="Letter-join Plus 40" w:hAnsi="Letter-join Plus 40"/>
                <w:b/>
                <w:i/>
                <w:sz w:val="20"/>
                <w:szCs w:val="20"/>
                <w:u w:val="single"/>
              </w:rPr>
              <w:t>Spring 1</w:t>
            </w:r>
          </w:p>
          <w:p w:rsidR="00F016A0" w:rsidRPr="0076196F" w:rsidRDefault="009601A5" w:rsidP="00F016A0">
            <w:pPr>
              <w:rPr>
                <w:rFonts w:ascii="Letter-join Plus 40" w:hAnsi="Letter-join Plus 40"/>
                <w:b/>
                <w:i/>
                <w:sz w:val="20"/>
                <w:szCs w:val="20"/>
                <w:u w:val="single"/>
              </w:rPr>
            </w:pPr>
            <w:r>
              <w:rPr>
                <w:rFonts w:ascii="Letter-join Plus 40" w:hAnsi="Letter-join Plus 40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0BAB8AAD" wp14:editId="4EF3CE50">
                  <wp:simplePos x="0" y="0"/>
                  <wp:positionH relativeFrom="column">
                    <wp:posOffset>792480</wp:posOffset>
                  </wp:positionH>
                  <wp:positionV relativeFrom="paragraph">
                    <wp:posOffset>226060</wp:posOffset>
                  </wp:positionV>
                  <wp:extent cx="3362325" cy="1765300"/>
                  <wp:effectExtent l="0" t="0" r="9525" b="6350"/>
                  <wp:wrapTight wrapText="bothSides">
                    <wp:wrapPolygon edited="0">
                      <wp:start x="0" y="0"/>
                      <wp:lineTo x="0" y="21445"/>
                      <wp:lineTo x="21539" y="21445"/>
                      <wp:lineTo x="2153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oman-calenda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325" cy="176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52" w:type="dxa"/>
          </w:tcPr>
          <w:p w:rsidR="00F016A0" w:rsidRPr="0076196F" w:rsidRDefault="00F016A0" w:rsidP="00E95438">
            <w:pPr>
              <w:rPr>
                <w:rFonts w:ascii="Letter-join Plus 40" w:hAnsi="Letter-join Plus 40"/>
                <w:b/>
                <w:sz w:val="20"/>
                <w:szCs w:val="20"/>
                <w:u w:val="single"/>
              </w:rPr>
            </w:pPr>
            <w:r w:rsidRPr="0076196F">
              <w:rPr>
                <w:rFonts w:ascii="Letter-join Plus 40" w:eastAsia="Arial Narrow" w:hAnsi="Letter-join Plus 40" w:cs="Arial Narrow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7A3EA721" wp14:editId="509E958C">
                  <wp:simplePos x="0" y="0"/>
                  <wp:positionH relativeFrom="column">
                    <wp:posOffset>2347595</wp:posOffset>
                  </wp:positionH>
                  <wp:positionV relativeFrom="paragraph">
                    <wp:posOffset>113030</wp:posOffset>
                  </wp:positionV>
                  <wp:extent cx="819785" cy="638175"/>
                  <wp:effectExtent l="0" t="0" r="0" b="9525"/>
                  <wp:wrapTight wrapText="bothSides">
                    <wp:wrapPolygon edited="0">
                      <wp:start x="0" y="0"/>
                      <wp:lineTo x="0" y="21278"/>
                      <wp:lineTo x="21081" y="21278"/>
                      <wp:lineTo x="2108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ritish-drum-co-14-x-6-5-big-softy-snar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6196F">
              <w:rPr>
                <w:rFonts w:ascii="Letter-join Plus 40" w:hAnsi="Letter-join Plus 40"/>
                <w:b/>
                <w:sz w:val="20"/>
                <w:szCs w:val="20"/>
                <w:u w:val="single"/>
              </w:rPr>
              <w:t xml:space="preserve">Music </w:t>
            </w:r>
          </w:p>
          <w:p w:rsidR="00F016A0" w:rsidRPr="00955C0E" w:rsidRDefault="00F016A0" w:rsidP="00955C0E">
            <w:pPr>
              <w:rPr>
                <w:rFonts w:ascii="Letter-join Plus 40" w:eastAsia="Arial Narrow" w:hAnsi="Letter-join Plus 40" w:cs="Arial Narrow"/>
                <w:sz w:val="20"/>
                <w:szCs w:val="20"/>
                <w:lang w:eastAsia="en-GB"/>
              </w:rPr>
            </w:pPr>
            <w:r w:rsidRPr="00955C0E">
              <w:rPr>
                <w:rFonts w:ascii="Letter-join Plus 40" w:eastAsia="Arial Narrow" w:hAnsi="Letter-join Plus 40" w:cs="Arial Narrow"/>
                <w:sz w:val="20"/>
                <w:szCs w:val="20"/>
                <w:lang w:eastAsia="en-GB"/>
              </w:rPr>
              <w:t xml:space="preserve">Through our weekly drumming lessons, we will </w:t>
            </w:r>
            <w:r w:rsidR="00955C0E" w:rsidRPr="00955C0E">
              <w:rPr>
                <w:rFonts w:ascii="Letter-join Plus 40" w:eastAsia="Arial Narrow" w:hAnsi="Letter-join Plus 40" w:cs="Arial Narrow"/>
                <w:sz w:val="20"/>
                <w:szCs w:val="20"/>
                <w:lang w:eastAsia="en-GB"/>
              </w:rPr>
              <w:t>m</w:t>
            </w:r>
            <w:r w:rsidR="00955C0E">
              <w:rPr>
                <w:rFonts w:ascii="Letter-join Plus 40" w:eastAsia="Arial Narrow" w:hAnsi="Letter-join Plus 40" w:cs="Arial Narrow"/>
                <w:sz w:val="20"/>
                <w:szCs w:val="20"/>
                <w:lang w:eastAsia="en-GB"/>
              </w:rPr>
              <w:t>aintain two</w:t>
            </w:r>
            <w:r w:rsidR="00955C0E" w:rsidRPr="00955C0E">
              <w:rPr>
                <w:rFonts w:ascii="Letter-join Plus 40" w:eastAsia="Arial Narrow" w:hAnsi="Letter-join Plus 40" w:cs="Arial Narrow"/>
                <w:sz w:val="20"/>
                <w:szCs w:val="20"/>
                <w:lang w:eastAsia="en-GB"/>
              </w:rPr>
              <w:t xml:space="preserve"> or more different ostinato patterns in a small instrumental group against a steady beat</w:t>
            </w:r>
            <w:r w:rsidR="00955C0E">
              <w:rPr>
                <w:rFonts w:ascii="Letter-join Plus 40" w:eastAsia="Arial Narrow" w:hAnsi="Letter-join Plus 40" w:cs="Arial Narrow"/>
                <w:sz w:val="20"/>
                <w:szCs w:val="20"/>
                <w:lang w:eastAsia="en-GB"/>
              </w:rPr>
              <w:t>. W</w:t>
            </w:r>
            <w:r w:rsidR="00955C0E" w:rsidRPr="00955C0E">
              <w:rPr>
                <w:rFonts w:ascii="Letter-join Plus 40" w:eastAsia="Arial Narrow" w:hAnsi="Letter-join Plus 40" w:cs="Arial Narrow"/>
                <w:sz w:val="20"/>
                <w:szCs w:val="20"/>
                <w:lang w:eastAsia="en-GB"/>
              </w:rPr>
              <w:t>e will u</w:t>
            </w:r>
            <w:r w:rsidR="00955C0E" w:rsidRPr="00955C0E">
              <w:rPr>
                <w:rFonts w:ascii="Letter-join Plus 40" w:eastAsia="Arial Narrow" w:hAnsi="Letter-join Plus 40" w:cs="Arial Narrow"/>
                <w:sz w:val="20"/>
                <w:szCs w:val="20"/>
                <w:lang w:eastAsia="en-GB"/>
              </w:rPr>
              <w:t xml:space="preserve">se tuned percussion instruments with increasing confidence to accompany songs </w:t>
            </w:r>
            <w:r w:rsidR="00955C0E" w:rsidRPr="00955C0E">
              <w:rPr>
                <w:rFonts w:ascii="Letter-join Plus 40" w:eastAsia="Arial Narrow" w:hAnsi="Letter-join Plus 40" w:cs="Arial Narrow"/>
                <w:sz w:val="20"/>
                <w:szCs w:val="20"/>
                <w:lang w:eastAsia="en-GB"/>
              </w:rPr>
              <w:t>and</w:t>
            </w:r>
            <w:r w:rsidR="00955C0E" w:rsidRPr="00955C0E">
              <w:rPr>
                <w:rFonts w:ascii="Letter-join Plus 40" w:eastAsia="Arial Narrow" w:hAnsi="Letter-join Plus 40" w:cs="Arial Narrow"/>
                <w:sz w:val="20"/>
                <w:szCs w:val="20"/>
                <w:lang w:eastAsia="en-GB"/>
              </w:rPr>
              <w:t xml:space="preserve"> find known phrases or short melodies using tuned instruments</w:t>
            </w:r>
            <w:r w:rsidR="00955C0E" w:rsidRPr="00955C0E">
              <w:rPr>
                <w:rFonts w:ascii="Letter-join Plus 40" w:eastAsia="Arial Narrow" w:hAnsi="Letter-join Plus 40" w:cs="Arial Narrow"/>
                <w:sz w:val="20"/>
                <w:szCs w:val="20"/>
                <w:lang w:eastAsia="en-GB"/>
              </w:rPr>
              <w:t>.</w:t>
            </w:r>
            <w:r w:rsidR="00955C0E" w:rsidRPr="00955C0E">
              <w:rPr>
                <w:rFonts w:ascii="Letter-join Plus 40" w:eastAsia="Arial Narrow" w:hAnsi="Letter-join Plus 40" w:cs="Arial Narrow"/>
                <w:sz w:val="20"/>
                <w:szCs w:val="20"/>
                <w:lang w:eastAsia="en-GB"/>
              </w:rPr>
              <w:t xml:space="preserve">  </w:t>
            </w:r>
            <w:r w:rsidR="00955C0E">
              <w:rPr>
                <w:rFonts w:ascii="Letter-join Plus 40" w:eastAsia="Arial Narrow" w:hAnsi="Letter-join Plus 40" w:cs="Arial Narrow"/>
                <w:sz w:val="20"/>
                <w:szCs w:val="20"/>
                <w:lang w:eastAsia="en-GB"/>
              </w:rPr>
              <w:t>Additionally, we will</w:t>
            </w:r>
            <w:r w:rsidR="00955C0E" w:rsidRPr="00955C0E">
              <w:rPr>
                <w:rFonts w:ascii="Letter-join Plus 40" w:eastAsia="Arial Narrow" w:hAnsi="Letter-join Plus 40" w:cs="Arial Narrow"/>
                <w:sz w:val="20"/>
                <w:szCs w:val="20"/>
                <w:lang w:eastAsia="en-GB"/>
              </w:rPr>
              <w:t xml:space="preserve"> learn to r</w:t>
            </w:r>
            <w:r w:rsidR="00955C0E" w:rsidRPr="00955C0E">
              <w:rPr>
                <w:rFonts w:ascii="Letter-join Plus 40" w:eastAsia="Arial Narrow" w:hAnsi="Letter-join Plus 40" w:cs="Arial Narrow"/>
                <w:sz w:val="20"/>
                <w:szCs w:val="20"/>
                <w:lang w:eastAsia="en-GB"/>
              </w:rPr>
              <w:t>ead and play from conventional music symbols</w:t>
            </w:r>
            <w:r w:rsidR="00955C0E" w:rsidRPr="00955C0E">
              <w:rPr>
                <w:rFonts w:ascii="Letter-join Plus 40" w:eastAsia="Arial Narrow" w:hAnsi="Letter-join Plus 40" w:cs="Arial Narrow"/>
                <w:sz w:val="20"/>
                <w:szCs w:val="20"/>
                <w:lang w:eastAsia="en-GB"/>
              </w:rPr>
              <w:t xml:space="preserve"> and c</w:t>
            </w:r>
            <w:r w:rsidR="00955C0E" w:rsidRPr="00955C0E">
              <w:rPr>
                <w:rFonts w:ascii="Letter-join Plus 40" w:eastAsia="Arial Narrow" w:hAnsi="Letter-join Plus 40" w:cs="Arial Narrow"/>
                <w:sz w:val="20"/>
                <w:szCs w:val="20"/>
                <w:lang w:eastAsia="en-GB"/>
              </w:rPr>
              <w:t>ombine instrumental playing with narrative and movement</w:t>
            </w:r>
            <w:r w:rsidR="00955C0E" w:rsidRPr="00955C0E">
              <w:rPr>
                <w:rFonts w:ascii="Letter-join Plus 40" w:eastAsia="Arial Narrow" w:hAnsi="Letter-join Plus 40" w:cs="Arial Narrow"/>
                <w:sz w:val="20"/>
                <w:szCs w:val="20"/>
                <w:lang w:eastAsia="en-GB"/>
              </w:rPr>
              <w:t>.</w:t>
            </w:r>
            <w:r w:rsidR="00955C0E">
              <w:rPr>
                <w:rFonts w:ascii="Arial Narrow" w:eastAsia="Arial Narrow" w:hAnsi="Arial Narrow" w:cs="Arial Narrow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C858C3" w:rsidTr="00B76AA0">
        <w:trPr>
          <w:trHeight w:val="70"/>
        </w:trPr>
        <w:tc>
          <w:tcPr>
            <w:tcW w:w="6516" w:type="dxa"/>
            <w:gridSpan w:val="2"/>
          </w:tcPr>
          <w:p w:rsidR="0076196F" w:rsidRPr="009601A5" w:rsidRDefault="00A63B9D" w:rsidP="00FC41C4">
            <w:pPr>
              <w:widowControl w:val="0"/>
              <w:ind w:left="108"/>
              <w:rPr>
                <w:rFonts w:ascii="Letter-join Plus 40" w:hAnsi="Letter-join Plus 40"/>
                <w:b/>
                <w:i/>
                <w:sz w:val="20"/>
                <w:szCs w:val="20"/>
                <w:u w:val="single"/>
              </w:rPr>
            </w:pPr>
            <w:r w:rsidRPr="009601A5">
              <w:rPr>
                <w:rFonts w:ascii="Letter-join Plus 40" w:eastAsia="Arial Narrow" w:hAnsi="Letter-join Plus 40" w:cs="Arial Narrow"/>
                <w:noProof/>
                <w:color w:val="00000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6EDBFFBC" wp14:editId="08EED460">
                  <wp:simplePos x="0" y="0"/>
                  <wp:positionH relativeFrom="column">
                    <wp:posOffset>2665730</wp:posOffset>
                  </wp:positionH>
                  <wp:positionV relativeFrom="paragraph">
                    <wp:posOffset>62230</wp:posOffset>
                  </wp:positionV>
                  <wp:extent cx="1214120" cy="809625"/>
                  <wp:effectExtent l="0" t="0" r="5080" b="9525"/>
                  <wp:wrapTight wrapText="bothSides">
                    <wp:wrapPolygon edited="0">
                      <wp:start x="0" y="0"/>
                      <wp:lineTo x="0" y="21346"/>
                      <wp:lineTo x="21351" y="21346"/>
                      <wp:lineTo x="2135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Stock-531853846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2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16A0" w:rsidRPr="009601A5">
              <w:rPr>
                <w:rFonts w:ascii="Letter-join Plus 40" w:hAnsi="Letter-join Plus 40"/>
                <w:b/>
                <w:i/>
                <w:sz w:val="20"/>
                <w:szCs w:val="20"/>
                <w:u w:val="single"/>
              </w:rPr>
              <w:t>Science –</w:t>
            </w:r>
            <w:r w:rsidR="00785829" w:rsidRPr="009601A5">
              <w:rPr>
                <w:rFonts w:ascii="Letter-join Plus 40" w:hAnsi="Letter-join Plus 40"/>
                <w:b/>
                <w:i/>
                <w:sz w:val="20"/>
                <w:szCs w:val="20"/>
                <w:u w:val="single"/>
              </w:rPr>
              <w:t xml:space="preserve"> living things and their habitats </w:t>
            </w:r>
          </w:p>
          <w:p w:rsidR="00A63B9D" w:rsidRPr="009601A5" w:rsidRDefault="00A63B9D" w:rsidP="00A63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etter-join Plus 40" w:eastAsia="Arial Narrow" w:hAnsi="Letter-join Plus 40" w:cs="Arial Narrow"/>
                <w:color w:val="000000"/>
                <w:sz w:val="20"/>
                <w:szCs w:val="20"/>
              </w:rPr>
            </w:pPr>
            <w:r w:rsidRPr="009601A5">
              <w:rPr>
                <w:rFonts w:ascii="Letter-join Plus 40" w:eastAsia="Arial Narrow" w:hAnsi="Letter-join Plus 40" w:cs="Arial Narrow"/>
                <w:color w:val="000000"/>
                <w:sz w:val="20"/>
                <w:szCs w:val="20"/>
              </w:rPr>
              <w:t>We will r</w:t>
            </w:r>
            <w:r w:rsidRPr="009601A5">
              <w:rPr>
                <w:rFonts w:ascii="Letter-join Plus 40" w:eastAsia="Arial Narrow" w:hAnsi="Letter-join Plus 40" w:cs="Arial Narrow"/>
                <w:color w:val="000000"/>
                <w:sz w:val="20"/>
                <w:szCs w:val="20"/>
              </w:rPr>
              <w:t>ecognise that living things can b</w:t>
            </w:r>
            <w:r w:rsidRPr="009601A5">
              <w:rPr>
                <w:rFonts w:ascii="Letter-join Plus 40" w:eastAsia="Arial Narrow" w:hAnsi="Letter-join Plus 40" w:cs="Arial Narrow"/>
                <w:color w:val="000000"/>
                <w:sz w:val="20"/>
                <w:szCs w:val="20"/>
              </w:rPr>
              <w:t>e grouped in a variety of ways and e</w:t>
            </w:r>
            <w:r w:rsidRPr="009601A5">
              <w:rPr>
                <w:rFonts w:ascii="Letter-join Plus 40" w:eastAsia="Arial Narrow" w:hAnsi="Letter-join Plus 40" w:cs="Arial Narrow"/>
                <w:color w:val="000000"/>
                <w:sz w:val="20"/>
                <w:szCs w:val="20"/>
              </w:rPr>
              <w:t xml:space="preserve">xplore and use classification keys to help group, identify and name a variety of living things in their local and wider environment. </w:t>
            </w:r>
          </w:p>
          <w:p w:rsidR="00A63B9D" w:rsidRPr="009601A5" w:rsidRDefault="00A63B9D" w:rsidP="00A63B9D">
            <w:pPr>
              <w:widowControl w:val="0"/>
              <w:rPr>
                <w:rFonts w:ascii="Letter-join Plus 40" w:eastAsia="Arial Narrow" w:hAnsi="Letter-join Plus 40" w:cs="Arial Narrow"/>
                <w:color w:val="000000"/>
                <w:sz w:val="20"/>
                <w:szCs w:val="20"/>
              </w:rPr>
            </w:pPr>
            <w:r w:rsidRPr="009601A5">
              <w:rPr>
                <w:rFonts w:ascii="Letter-join Plus 40" w:eastAsia="Arial Narrow" w:hAnsi="Letter-join Plus 40" w:cs="Arial Narrow"/>
                <w:color w:val="000000"/>
                <w:sz w:val="20"/>
                <w:szCs w:val="20"/>
              </w:rPr>
              <w:t>Additionally, we will r</w:t>
            </w:r>
            <w:r w:rsidRPr="009601A5">
              <w:rPr>
                <w:rFonts w:ascii="Letter-join Plus 40" w:eastAsia="Arial Narrow" w:hAnsi="Letter-join Plus 40" w:cs="Arial Narrow"/>
                <w:color w:val="000000"/>
                <w:sz w:val="20"/>
                <w:szCs w:val="20"/>
              </w:rPr>
              <w:t>ecognise that environments can change and that this can sometimes pose danger to living things.</w:t>
            </w:r>
          </w:p>
        </w:tc>
        <w:tc>
          <w:tcPr>
            <w:tcW w:w="2771" w:type="dxa"/>
          </w:tcPr>
          <w:p w:rsidR="00FC41C4" w:rsidRPr="00955C0E" w:rsidRDefault="00F016A0" w:rsidP="00B76AA0">
            <w:pPr>
              <w:widowControl w:val="0"/>
              <w:rPr>
                <w:rFonts w:ascii="Letter-join Plus 40" w:hAnsi="Letter-join Plus 40"/>
                <w:sz w:val="20"/>
                <w:szCs w:val="20"/>
              </w:rPr>
            </w:pPr>
            <w:r w:rsidRPr="00955C0E">
              <w:rPr>
                <w:rFonts w:ascii="Letter-join Plus 40" w:hAnsi="Letter-join Plus 40"/>
                <w:b/>
                <w:sz w:val="20"/>
                <w:szCs w:val="20"/>
                <w:u w:val="single"/>
              </w:rPr>
              <w:t>Computing</w:t>
            </w:r>
            <w:r w:rsidR="0076196F" w:rsidRPr="00955C0E">
              <w:rPr>
                <w:rFonts w:ascii="Letter-join Plus 40" w:hAnsi="Letter-join Plus 40"/>
                <w:b/>
                <w:sz w:val="20"/>
                <w:szCs w:val="20"/>
                <w:u w:val="single"/>
              </w:rPr>
              <w:t xml:space="preserve"> – </w:t>
            </w:r>
          </w:p>
          <w:p w:rsidR="0076196F" w:rsidRPr="00955C0E" w:rsidRDefault="00955C0E" w:rsidP="00B76AA0">
            <w:pPr>
              <w:widowControl w:val="0"/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We will identify</w:t>
            </w:r>
            <w:r w:rsidRPr="00955C0E">
              <w:rPr>
                <w:rFonts w:ascii="Letter-join Plus 40" w:hAnsi="Letter-join Plus 40"/>
                <w:sz w:val="20"/>
                <w:szCs w:val="20"/>
              </w:rPr>
              <w:t xml:space="preserve"> how word </w:t>
            </w:r>
            <w:r>
              <w:rPr>
                <w:rFonts w:ascii="Letter-join Plus 40" w:hAnsi="Letter-join Plus 40"/>
                <w:sz w:val="20"/>
                <w:szCs w:val="20"/>
              </w:rPr>
              <w:t xml:space="preserve">order affects search results and </w:t>
            </w:r>
            <w:r w:rsidRPr="00955C0E">
              <w:rPr>
                <w:rFonts w:ascii="Letter-join Plus 40" w:hAnsi="Letter-join Plus 40"/>
                <w:sz w:val="20"/>
                <w:szCs w:val="20"/>
              </w:rPr>
              <w:t xml:space="preserve">explain how searches return results. </w:t>
            </w:r>
            <w:r>
              <w:rPr>
                <w:rFonts w:ascii="Letter-join Plus 40" w:hAnsi="Letter-join Plus 40"/>
                <w:sz w:val="20"/>
                <w:szCs w:val="20"/>
              </w:rPr>
              <w:t>In addition, we will save</w:t>
            </w:r>
            <w:r w:rsidRPr="00955C0E">
              <w:rPr>
                <w:rFonts w:ascii="Letter-join Plus 40" w:hAnsi="Letter-join Plus 40"/>
                <w:sz w:val="20"/>
                <w:szCs w:val="20"/>
              </w:rPr>
              <w:t xml:space="preserve"> webpages and share them safely. </w:t>
            </w:r>
          </w:p>
        </w:tc>
        <w:tc>
          <w:tcPr>
            <w:tcW w:w="2816" w:type="dxa"/>
          </w:tcPr>
          <w:p w:rsidR="00F016A0" w:rsidRPr="00C858C3" w:rsidRDefault="0076196F" w:rsidP="00B50385">
            <w:pPr>
              <w:rPr>
                <w:rFonts w:ascii="Letter-join Plus 40" w:hAnsi="Letter-join Plus 40"/>
                <w:b/>
                <w:i/>
                <w:sz w:val="20"/>
                <w:szCs w:val="20"/>
                <w:u w:val="single"/>
              </w:rPr>
            </w:pPr>
            <w:r w:rsidRPr="00C858C3">
              <w:rPr>
                <w:rFonts w:ascii="Letter-join Plus 40" w:hAnsi="Letter-join Plus 40"/>
                <w:b/>
                <w:i/>
                <w:sz w:val="20"/>
                <w:szCs w:val="20"/>
                <w:u w:val="single"/>
              </w:rPr>
              <w:t>RSE</w:t>
            </w:r>
          </w:p>
          <w:p w:rsidR="00F016A0" w:rsidRPr="0076196F" w:rsidRDefault="00C858C3" w:rsidP="00FC41C4">
            <w:pPr>
              <w:rPr>
                <w:rFonts w:ascii="Letter-join Plus 40" w:hAnsi="Letter-join Plus 40"/>
                <w:sz w:val="20"/>
                <w:szCs w:val="20"/>
              </w:rPr>
            </w:pPr>
            <w:r w:rsidRPr="00C858C3">
              <w:rPr>
                <w:rFonts w:ascii="Letter-join Plus 40" w:hAnsi="Letter-join Plus 40"/>
                <w:sz w:val="20"/>
                <w:szCs w:val="20"/>
              </w:rPr>
              <w:t>We will explore our hopes and dreams and how to overcome</w:t>
            </w:r>
            <w:r w:rsidRPr="00C858C3">
              <w:rPr>
                <w:rFonts w:ascii="Letter-join Plus 40" w:hAnsi="Letter-join Plus 40"/>
                <w:sz w:val="20"/>
                <w:szCs w:val="20"/>
              </w:rPr>
              <w:t xml:space="preserve"> disappointment</w:t>
            </w:r>
            <w:r w:rsidRPr="00C858C3">
              <w:rPr>
                <w:rFonts w:ascii="Letter-join Plus 40" w:hAnsi="Letter-join Plus 40"/>
                <w:sz w:val="20"/>
                <w:szCs w:val="20"/>
              </w:rPr>
              <w:t>.</w:t>
            </w:r>
            <w:r w:rsidRPr="00C858C3">
              <w:rPr>
                <w:rFonts w:ascii="Letter-join Plus 40" w:hAnsi="Letter-join Plus 40"/>
                <w:sz w:val="20"/>
                <w:szCs w:val="20"/>
              </w:rPr>
              <w:br/>
              <w:t>Furthermore, we will explore creating new, realistic dreams and a</w:t>
            </w:r>
            <w:r w:rsidRPr="00C858C3">
              <w:rPr>
                <w:rFonts w:ascii="Letter-join Plus 40" w:hAnsi="Letter-join Plus 40"/>
                <w:sz w:val="20"/>
                <w:szCs w:val="20"/>
              </w:rPr>
              <w:t>chieving goals</w:t>
            </w:r>
            <w:r w:rsidRPr="00C858C3">
              <w:rPr>
                <w:rFonts w:ascii="Letter-join Plus 40" w:hAnsi="Letter-join Plus 40"/>
                <w:sz w:val="20"/>
                <w:szCs w:val="20"/>
              </w:rPr>
              <w:t>.</w:t>
            </w:r>
          </w:p>
        </w:tc>
        <w:tc>
          <w:tcPr>
            <w:tcW w:w="4052" w:type="dxa"/>
          </w:tcPr>
          <w:p w:rsidR="00F016A0" w:rsidRPr="0076196F" w:rsidRDefault="0076196F" w:rsidP="00B50385">
            <w:pPr>
              <w:rPr>
                <w:rFonts w:ascii="Letter-join Plus 40" w:hAnsi="Letter-join Plus 40"/>
                <w:b/>
                <w:sz w:val="20"/>
                <w:szCs w:val="20"/>
                <w:u w:val="single"/>
              </w:rPr>
            </w:pPr>
            <w:r>
              <w:rPr>
                <w:rFonts w:ascii="Letter-join Plus 40" w:eastAsia="Arial Narrow" w:hAnsi="Letter-join Plus 40" w:cs="Arial Narrow"/>
                <w:noProof/>
                <w:color w:val="00000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4D560AC4" wp14:editId="78E7DB44">
                  <wp:simplePos x="0" y="0"/>
                  <wp:positionH relativeFrom="column">
                    <wp:posOffset>1249045</wp:posOffset>
                  </wp:positionH>
                  <wp:positionV relativeFrom="paragraph">
                    <wp:posOffset>72390</wp:posOffset>
                  </wp:positionV>
                  <wp:extent cx="1000125" cy="755650"/>
                  <wp:effectExtent l="0" t="0" r="9525" b="6350"/>
                  <wp:wrapTight wrapText="bothSides">
                    <wp:wrapPolygon edited="0">
                      <wp:start x="0" y="0"/>
                      <wp:lineTo x="0" y="21237"/>
                      <wp:lineTo x="21394" y="21237"/>
                      <wp:lineTo x="21394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ownload 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16A0" w:rsidRPr="0076196F">
              <w:rPr>
                <w:rFonts w:ascii="Letter-join Plus 40" w:hAnsi="Letter-join Plus 40"/>
                <w:b/>
                <w:sz w:val="20"/>
                <w:szCs w:val="20"/>
                <w:u w:val="single"/>
              </w:rPr>
              <w:t xml:space="preserve">Home/School </w:t>
            </w:r>
          </w:p>
          <w:p w:rsidR="00F016A0" w:rsidRPr="00B76AA0" w:rsidRDefault="00F016A0" w:rsidP="00B76AA0">
            <w:pPr>
              <w:rPr>
                <w:rFonts w:ascii="Letter-join Plus 40" w:hAnsi="Letter-join Plus 40"/>
                <w:b/>
                <w:sz w:val="20"/>
                <w:szCs w:val="20"/>
                <w:u w:val="single"/>
              </w:rPr>
            </w:pPr>
            <w:r w:rsidRPr="0076196F">
              <w:rPr>
                <w:rFonts w:ascii="Letter-join Plus 40" w:hAnsi="Letter-join Plus 40"/>
                <w:sz w:val="20"/>
                <w:szCs w:val="20"/>
              </w:rPr>
              <w:t>We will continue to enjoy our home reader/reading for pleasure book. We will continue to practise our tricky word flashcards and work on our times table rockstars.</w:t>
            </w:r>
          </w:p>
        </w:tc>
      </w:tr>
    </w:tbl>
    <w:p w:rsidR="001A54AB" w:rsidRDefault="001A54AB"/>
    <w:sectPr w:rsidR="001A54AB" w:rsidSect="00E95438">
      <w:pgSz w:w="16838" w:h="11906" w:orient="landscape"/>
      <w:pgMar w:top="232" w:right="232" w:bottom="232" w:left="232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EFA" w:rsidRDefault="008B0EFA" w:rsidP="00117301">
      <w:pPr>
        <w:spacing w:after="0" w:line="240" w:lineRule="auto"/>
      </w:pPr>
      <w:r>
        <w:separator/>
      </w:r>
    </w:p>
  </w:endnote>
  <w:endnote w:type="continuationSeparator" w:id="0">
    <w:p w:rsidR="008B0EFA" w:rsidRDefault="008B0EFA" w:rsidP="0011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EFA" w:rsidRDefault="008B0EFA" w:rsidP="00117301">
      <w:pPr>
        <w:spacing w:after="0" w:line="240" w:lineRule="auto"/>
      </w:pPr>
      <w:r>
        <w:separator/>
      </w:r>
    </w:p>
  </w:footnote>
  <w:footnote w:type="continuationSeparator" w:id="0">
    <w:p w:rsidR="008B0EFA" w:rsidRDefault="008B0EFA" w:rsidP="00117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51D6"/>
    <w:multiLevelType w:val="multilevel"/>
    <w:tmpl w:val="82708E1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A090468"/>
    <w:multiLevelType w:val="multilevel"/>
    <w:tmpl w:val="859C497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6461806"/>
    <w:multiLevelType w:val="multilevel"/>
    <w:tmpl w:val="836C27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29A7C6E"/>
    <w:multiLevelType w:val="multilevel"/>
    <w:tmpl w:val="C8C2409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8606B23"/>
    <w:multiLevelType w:val="multilevel"/>
    <w:tmpl w:val="C91E3F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E295F67"/>
    <w:multiLevelType w:val="multilevel"/>
    <w:tmpl w:val="673E3E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4"/>
        <w:szCs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6C9498E"/>
    <w:multiLevelType w:val="multilevel"/>
    <w:tmpl w:val="31AAA6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A5A1F7E"/>
    <w:multiLevelType w:val="multilevel"/>
    <w:tmpl w:val="B1C0B7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C1F0690"/>
    <w:multiLevelType w:val="multilevel"/>
    <w:tmpl w:val="C598E4D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4F053100"/>
    <w:multiLevelType w:val="multilevel"/>
    <w:tmpl w:val="396C552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50396C60"/>
    <w:multiLevelType w:val="multilevel"/>
    <w:tmpl w:val="FDF2B0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75E74C8"/>
    <w:multiLevelType w:val="multilevel"/>
    <w:tmpl w:val="CFCEA4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7D72A25"/>
    <w:multiLevelType w:val="multilevel"/>
    <w:tmpl w:val="35F20F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C254080"/>
    <w:multiLevelType w:val="multilevel"/>
    <w:tmpl w:val="6E8ECC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3377F63"/>
    <w:multiLevelType w:val="multilevel"/>
    <w:tmpl w:val="8FA2B6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5345A62"/>
    <w:multiLevelType w:val="multilevel"/>
    <w:tmpl w:val="4B14BE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56D4E4C"/>
    <w:multiLevelType w:val="multilevel"/>
    <w:tmpl w:val="1570DD7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65B22C02"/>
    <w:multiLevelType w:val="multilevel"/>
    <w:tmpl w:val="2CB0A8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29B66E8"/>
    <w:multiLevelType w:val="multilevel"/>
    <w:tmpl w:val="30CC77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5075EA6"/>
    <w:multiLevelType w:val="multilevel"/>
    <w:tmpl w:val="A36C18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A196804"/>
    <w:multiLevelType w:val="multilevel"/>
    <w:tmpl w:val="80ACBA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DAF655E"/>
    <w:multiLevelType w:val="multilevel"/>
    <w:tmpl w:val="1018A9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5"/>
  </w:num>
  <w:num w:numId="5">
    <w:abstractNumId w:val="17"/>
  </w:num>
  <w:num w:numId="6">
    <w:abstractNumId w:val="18"/>
  </w:num>
  <w:num w:numId="7">
    <w:abstractNumId w:val="6"/>
  </w:num>
  <w:num w:numId="8">
    <w:abstractNumId w:val="4"/>
  </w:num>
  <w:num w:numId="9">
    <w:abstractNumId w:val="10"/>
  </w:num>
  <w:num w:numId="10">
    <w:abstractNumId w:val="11"/>
  </w:num>
  <w:num w:numId="11">
    <w:abstractNumId w:val="19"/>
  </w:num>
  <w:num w:numId="12">
    <w:abstractNumId w:val="7"/>
  </w:num>
  <w:num w:numId="13">
    <w:abstractNumId w:val="20"/>
  </w:num>
  <w:num w:numId="14">
    <w:abstractNumId w:val="2"/>
  </w:num>
  <w:num w:numId="15">
    <w:abstractNumId w:val="5"/>
  </w:num>
  <w:num w:numId="16">
    <w:abstractNumId w:val="3"/>
  </w:num>
  <w:num w:numId="17">
    <w:abstractNumId w:val="16"/>
  </w:num>
  <w:num w:numId="18">
    <w:abstractNumId w:val="21"/>
  </w:num>
  <w:num w:numId="19">
    <w:abstractNumId w:val="9"/>
  </w:num>
  <w:num w:numId="20">
    <w:abstractNumId w:val="1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D1"/>
    <w:rsid w:val="000243D7"/>
    <w:rsid w:val="00061ED5"/>
    <w:rsid w:val="000A08DC"/>
    <w:rsid w:val="000A361B"/>
    <w:rsid w:val="000B3BB3"/>
    <w:rsid w:val="0011420D"/>
    <w:rsid w:val="00117301"/>
    <w:rsid w:val="00157998"/>
    <w:rsid w:val="001A54AB"/>
    <w:rsid w:val="001F303E"/>
    <w:rsid w:val="002158FF"/>
    <w:rsid w:val="00225BA6"/>
    <w:rsid w:val="00282F59"/>
    <w:rsid w:val="00401A22"/>
    <w:rsid w:val="004041EE"/>
    <w:rsid w:val="004049C4"/>
    <w:rsid w:val="0042151A"/>
    <w:rsid w:val="004337D2"/>
    <w:rsid w:val="00477894"/>
    <w:rsid w:val="004F3F3F"/>
    <w:rsid w:val="005C42C0"/>
    <w:rsid w:val="005D704C"/>
    <w:rsid w:val="00601C89"/>
    <w:rsid w:val="00612EA9"/>
    <w:rsid w:val="00615564"/>
    <w:rsid w:val="00664F59"/>
    <w:rsid w:val="00670521"/>
    <w:rsid w:val="0076196F"/>
    <w:rsid w:val="0077018D"/>
    <w:rsid w:val="007809B4"/>
    <w:rsid w:val="00785829"/>
    <w:rsid w:val="0079632C"/>
    <w:rsid w:val="008104E9"/>
    <w:rsid w:val="00824984"/>
    <w:rsid w:val="008B0EFA"/>
    <w:rsid w:val="008B3CF9"/>
    <w:rsid w:val="008F6DA6"/>
    <w:rsid w:val="009048D1"/>
    <w:rsid w:val="00955C0E"/>
    <w:rsid w:val="009601A5"/>
    <w:rsid w:val="009727A5"/>
    <w:rsid w:val="00984E0B"/>
    <w:rsid w:val="009E3BD2"/>
    <w:rsid w:val="009E45D8"/>
    <w:rsid w:val="009E5124"/>
    <w:rsid w:val="00A0493D"/>
    <w:rsid w:val="00A431E1"/>
    <w:rsid w:val="00A617F6"/>
    <w:rsid w:val="00A63B9D"/>
    <w:rsid w:val="00B118B4"/>
    <w:rsid w:val="00B407A8"/>
    <w:rsid w:val="00B50385"/>
    <w:rsid w:val="00B76AA0"/>
    <w:rsid w:val="00B94C84"/>
    <w:rsid w:val="00BA54E1"/>
    <w:rsid w:val="00C04657"/>
    <w:rsid w:val="00C858C3"/>
    <w:rsid w:val="00DB0AFD"/>
    <w:rsid w:val="00DD2F0F"/>
    <w:rsid w:val="00E24245"/>
    <w:rsid w:val="00E37E3C"/>
    <w:rsid w:val="00E665C8"/>
    <w:rsid w:val="00E95438"/>
    <w:rsid w:val="00F016A0"/>
    <w:rsid w:val="00FB35D3"/>
    <w:rsid w:val="00FC074A"/>
    <w:rsid w:val="00FC41C4"/>
    <w:rsid w:val="00FC77D3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59394"/>
  <w15:chartTrackingRefBased/>
  <w15:docId w15:val="{82CF72C4-D359-49D8-B982-A077C684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17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301"/>
  </w:style>
  <w:style w:type="paragraph" w:styleId="Footer">
    <w:name w:val="footer"/>
    <w:basedOn w:val="Normal"/>
    <w:link w:val="FooterChar"/>
    <w:uiPriority w:val="99"/>
    <w:unhideWhenUsed/>
    <w:rsid w:val="00117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301"/>
  </w:style>
  <w:style w:type="paragraph" w:styleId="NoSpacing">
    <w:name w:val="No Spacing"/>
    <w:uiPriority w:val="1"/>
    <w:qFormat/>
    <w:rsid w:val="00B503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Thornton</dc:creator>
  <cp:keywords/>
  <dc:description/>
  <cp:lastModifiedBy>Amy Thornton</cp:lastModifiedBy>
  <cp:revision>6</cp:revision>
  <dcterms:created xsi:type="dcterms:W3CDTF">2021-12-16T21:53:00Z</dcterms:created>
  <dcterms:modified xsi:type="dcterms:W3CDTF">2021-12-17T13:12:00Z</dcterms:modified>
</cp:coreProperties>
</file>